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965AD" w14:textId="77777777" w:rsidR="005C6486" w:rsidRPr="00963B37" w:rsidRDefault="005C6486" w:rsidP="005C6486">
      <w:pPr>
        <w:spacing w:after="150" w:line="480" w:lineRule="atLeast"/>
        <w:jc w:val="both"/>
        <w:outlineLvl w:val="1"/>
        <w:rPr>
          <w:rFonts w:ascii="voestalpine" w:hAnsi="voestalpine"/>
          <w:color w:val="333333"/>
          <w:sz w:val="39"/>
          <w:szCs w:val="39"/>
        </w:rPr>
      </w:pPr>
      <w:r>
        <w:rPr>
          <w:rFonts w:ascii="voestalpine" w:hAnsi="voestalpine"/>
          <w:color w:val="333333"/>
          <w:sz w:val="57"/>
          <w:szCs w:val="57"/>
        </w:rPr>
        <w:t>Política de privacidad</w:t>
      </w:r>
    </w:p>
    <w:p w14:paraId="3CCE54FF" w14:textId="268772DA" w:rsidR="005C6486" w:rsidRDefault="005C6486" w:rsidP="005C6486">
      <w:pPr>
        <w:spacing w:after="150" w:line="276" w:lineRule="auto"/>
        <w:jc w:val="both"/>
        <w:outlineLvl w:val="1"/>
        <w:rPr>
          <w:rFonts w:ascii="voestalpine" w:hAnsi="voestalpine"/>
          <w:color w:val="333333"/>
        </w:rPr>
      </w:pPr>
      <w:r>
        <w:rPr>
          <w:rFonts w:ascii="voestalpine" w:hAnsi="voestalpine"/>
          <w:color w:val="333333"/>
        </w:rPr>
        <w:t xml:space="preserve">La seguridad y privacidad de sus datos personales es materia de gran importancia para </w:t>
      </w:r>
      <w:r w:rsidRPr="00963B37">
        <w:rPr>
          <w:rFonts w:ascii="voestalpine" w:hAnsi="voestalpine"/>
          <w:b/>
          <w:color w:val="333333"/>
        </w:rPr>
        <w:t xml:space="preserve">voestalpine High Performance </w:t>
      </w:r>
      <w:proofErr w:type="spellStart"/>
      <w:r w:rsidRPr="00963B37">
        <w:rPr>
          <w:rFonts w:ascii="voestalpine" w:hAnsi="voestalpine"/>
          <w:b/>
          <w:color w:val="333333"/>
        </w:rPr>
        <w:t>Metals</w:t>
      </w:r>
      <w:proofErr w:type="spellEnd"/>
      <w:r w:rsidRPr="00963B37">
        <w:rPr>
          <w:rFonts w:ascii="voestalpine" w:hAnsi="voestalpine"/>
          <w:b/>
          <w:color w:val="333333"/>
        </w:rPr>
        <w:t xml:space="preserve"> Ibérica, S.A.U.</w:t>
      </w:r>
      <w:r>
        <w:rPr>
          <w:rFonts w:ascii="voestalpine" w:hAnsi="voestalpine"/>
          <w:color w:val="333333"/>
        </w:rPr>
        <w:t xml:space="preserve">, </w:t>
      </w:r>
      <w:r w:rsidRPr="00963B37">
        <w:rPr>
          <w:rFonts w:ascii="voestalpine" w:hAnsi="voestalpine"/>
          <w:b/>
          <w:color w:val="333333"/>
        </w:rPr>
        <w:t>C</w:t>
      </w:r>
      <w:r w:rsidR="000F3181">
        <w:rPr>
          <w:rFonts w:ascii="voestalpine" w:hAnsi="voestalpine"/>
          <w:b/>
          <w:color w:val="333333"/>
        </w:rPr>
        <w:t xml:space="preserve">/ Andorra 59-61 (Pol. </w:t>
      </w:r>
      <w:proofErr w:type="spellStart"/>
      <w:r w:rsidR="000F3181">
        <w:rPr>
          <w:rFonts w:ascii="voestalpine" w:hAnsi="voestalpine"/>
          <w:b/>
          <w:color w:val="333333"/>
        </w:rPr>
        <w:t>Ind</w:t>
      </w:r>
      <w:proofErr w:type="spellEnd"/>
      <w:r w:rsidR="000F3181">
        <w:rPr>
          <w:rFonts w:ascii="voestalpine" w:hAnsi="voestalpine"/>
          <w:b/>
          <w:color w:val="333333"/>
        </w:rPr>
        <w:t xml:space="preserve">. Can </w:t>
      </w:r>
      <w:proofErr w:type="spellStart"/>
      <w:r w:rsidR="000F3181">
        <w:rPr>
          <w:rFonts w:ascii="voestalpine" w:hAnsi="voestalpine"/>
          <w:b/>
          <w:color w:val="333333"/>
        </w:rPr>
        <w:t>Calderon</w:t>
      </w:r>
      <w:proofErr w:type="spellEnd"/>
      <w:r w:rsidR="000F3181">
        <w:rPr>
          <w:rFonts w:ascii="voestalpine" w:hAnsi="voestalpine"/>
          <w:b/>
          <w:color w:val="333333"/>
        </w:rPr>
        <w:t>), 08840 Viladecans</w:t>
      </w:r>
      <w:r w:rsidRPr="00963B37">
        <w:rPr>
          <w:rFonts w:ascii="voestalpine" w:hAnsi="voestalpine"/>
          <w:b/>
          <w:color w:val="333333"/>
        </w:rPr>
        <w:t>, Barcelona</w:t>
      </w:r>
      <w:r>
        <w:rPr>
          <w:rFonts w:ascii="voestalpine" w:hAnsi="voestalpine"/>
          <w:color w:val="333333"/>
        </w:rPr>
        <w:t xml:space="preserve"> (de aquí en adelante “nosotros”). Cumplimos las indicaciones de la ley de protección y confidencialidad de datos personales dentro del marco de la Ley Orgánica de Protección de Datos (LOPD) y de la ley General Data </w:t>
      </w:r>
      <w:proofErr w:type="spellStart"/>
      <w:r>
        <w:rPr>
          <w:rFonts w:ascii="voestalpine" w:hAnsi="voestalpine"/>
          <w:color w:val="333333"/>
        </w:rPr>
        <w:t>Protection</w:t>
      </w:r>
      <w:proofErr w:type="spellEnd"/>
      <w:r>
        <w:rPr>
          <w:rFonts w:ascii="voestalpine" w:hAnsi="voestalpine"/>
          <w:color w:val="333333"/>
        </w:rPr>
        <w:t xml:space="preserve"> </w:t>
      </w:r>
      <w:proofErr w:type="spellStart"/>
      <w:r>
        <w:rPr>
          <w:rFonts w:ascii="voestalpine" w:hAnsi="voestalpine"/>
          <w:color w:val="333333"/>
        </w:rPr>
        <w:t>Regulation</w:t>
      </w:r>
      <w:proofErr w:type="spellEnd"/>
      <w:r>
        <w:rPr>
          <w:rFonts w:ascii="voestalpine" w:hAnsi="voestalpine"/>
          <w:color w:val="333333"/>
        </w:rPr>
        <w:t xml:space="preserve"> (GDPR) de la Unión Europea.</w:t>
      </w:r>
    </w:p>
    <w:p w14:paraId="529F887D" w14:textId="3BE81FDD" w:rsidR="005C6486" w:rsidRDefault="005C6486" w:rsidP="005C6486">
      <w:pPr>
        <w:spacing w:after="150" w:line="276" w:lineRule="auto"/>
        <w:jc w:val="both"/>
        <w:outlineLvl w:val="1"/>
        <w:rPr>
          <w:rFonts w:ascii="voestalpine" w:hAnsi="voestalpine"/>
          <w:color w:val="333333"/>
        </w:rPr>
      </w:pPr>
      <w:r>
        <w:rPr>
          <w:rFonts w:ascii="voestalpine" w:hAnsi="voestalpine"/>
          <w:color w:val="333333"/>
        </w:rPr>
        <w:t xml:space="preserve">Esta política de protección de datos muestra nuestra </w:t>
      </w:r>
      <w:proofErr w:type="gramStart"/>
      <w:r>
        <w:rPr>
          <w:rFonts w:ascii="voestalpine" w:hAnsi="voestalpine"/>
          <w:color w:val="333333"/>
        </w:rPr>
        <w:t>voluntad,  enfoque</w:t>
      </w:r>
      <w:proofErr w:type="gramEnd"/>
      <w:r>
        <w:rPr>
          <w:rFonts w:ascii="voestalpine" w:hAnsi="voestalpine"/>
          <w:color w:val="333333"/>
        </w:rPr>
        <w:t xml:space="preserve"> y propósito como empresa en el momento de compilar y hacer uso de sus datos personales cuando visite y use nuestra página web </w:t>
      </w:r>
      <w:hyperlink r:id="rId7" w:history="1">
        <w:r w:rsidR="006F192E" w:rsidRPr="00C50EAA">
          <w:rPr>
            <w:rStyle w:val="Hipervnculo"/>
            <w:rFonts w:ascii="voestalpine" w:hAnsi="voestalpine"/>
          </w:rPr>
          <w:t>http://www.acerosbuderus.com</w:t>
        </w:r>
      </w:hyperlink>
      <w:r>
        <w:rPr>
          <w:rFonts w:ascii="voestalpine" w:hAnsi="voestalpine"/>
          <w:color w:val="333333"/>
        </w:rPr>
        <w:t>.</w:t>
      </w:r>
    </w:p>
    <w:p w14:paraId="4D43F2AF" w14:textId="77777777" w:rsidR="005C6486" w:rsidRDefault="005C6486" w:rsidP="005C6486">
      <w:pPr>
        <w:spacing w:after="150" w:line="276" w:lineRule="auto"/>
        <w:jc w:val="both"/>
        <w:outlineLvl w:val="1"/>
        <w:rPr>
          <w:rFonts w:ascii="voestalpine" w:hAnsi="voestalpine"/>
          <w:color w:val="333333"/>
        </w:rPr>
      </w:pPr>
      <w:r>
        <w:rPr>
          <w:rFonts w:ascii="voestalpine" w:hAnsi="voestalpine"/>
          <w:color w:val="333333"/>
        </w:rPr>
        <w:t xml:space="preserve">Adicionalmente, existe una política para la protección de datos de nuestros socios comerciales. </w:t>
      </w:r>
    </w:p>
    <w:p w14:paraId="42C20428" w14:textId="77777777" w:rsidR="00C61AD0" w:rsidRPr="000F3181" w:rsidRDefault="00C61AD0" w:rsidP="00FF43D4">
      <w:pPr>
        <w:rPr>
          <w:rFonts w:ascii="Arial" w:hAnsi="Arial" w:cs="Arial"/>
        </w:rPr>
      </w:pPr>
    </w:p>
    <w:p w14:paraId="2826518B" w14:textId="77777777" w:rsidR="005C6486" w:rsidRPr="00770D73" w:rsidRDefault="005C6486" w:rsidP="005C6486">
      <w:pPr>
        <w:spacing w:after="150" w:line="480" w:lineRule="atLeast"/>
        <w:jc w:val="both"/>
        <w:outlineLvl w:val="1"/>
        <w:rPr>
          <w:rFonts w:ascii="voestalpine" w:eastAsia="Times New Roman" w:hAnsi="voestalpine" w:cs="Arial"/>
          <w:color w:val="333333"/>
          <w:sz w:val="39"/>
          <w:szCs w:val="39"/>
        </w:rPr>
      </w:pPr>
      <w:r w:rsidRPr="00770D73">
        <w:rPr>
          <w:rFonts w:ascii="voestalpine" w:hAnsi="voestalpine"/>
          <w:color w:val="333333"/>
          <w:sz w:val="39"/>
          <w:szCs w:val="39"/>
        </w:rPr>
        <w:t>Datos personales</w:t>
      </w:r>
    </w:p>
    <w:p w14:paraId="61130142" w14:textId="77777777" w:rsidR="005C6486" w:rsidRDefault="005C6486" w:rsidP="005C6486">
      <w:pPr>
        <w:spacing w:after="225" w:line="276" w:lineRule="auto"/>
        <w:jc w:val="both"/>
        <w:rPr>
          <w:rFonts w:ascii="voestalpine" w:hAnsi="voestalpine"/>
          <w:color w:val="333333"/>
        </w:rPr>
      </w:pPr>
      <w:r>
        <w:rPr>
          <w:rFonts w:ascii="voestalpine" w:hAnsi="voestalpine"/>
          <w:color w:val="333333"/>
        </w:rPr>
        <w:t>Entendemos como datos personales cualquier información relacionada con los datos del sujeto (persona física) que puede ser identificado, directa o indirectamente (ejemplo: nombre, correo electrónico o dirección IP).</w:t>
      </w:r>
    </w:p>
    <w:p w14:paraId="312430EC" w14:textId="77777777" w:rsidR="005C6486" w:rsidRPr="00770D73" w:rsidRDefault="005C6486" w:rsidP="005C6486">
      <w:pPr>
        <w:spacing w:after="225" w:line="390" w:lineRule="atLeast"/>
        <w:jc w:val="both"/>
        <w:rPr>
          <w:rFonts w:ascii="voestalpine" w:hAnsi="voestalpine"/>
          <w:color w:val="333333"/>
        </w:rPr>
      </w:pPr>
    </w:p>
    <w:p w14:paraId="54758F72" w14:textId="77777777" w:rsidR="005C6486" w:rsidRPr="00770D73" w:rsidRDefault="005C6486" w:rsidP="005C6486">
      <w:pPr>
        <w:spacing w:after="150" w:line="480" w:lineRule="atLeast"/>
        <w:jc w:val="both"/>
        <w:outlineLvl w:val="1"/>
        <w:rPr>
          <w:rFonts w:ascii="voestalpine" w:eastAsia="Times New Roman" w:hAnsi="voestalpine" w:cs="Arial"/>
          <w:color w:val="333333"/>
          <w:sz w:val="39"/>
          <w:szCs w:val="39"/>
        </w:rPr>
      </w:pPr>
      <w:r>
        <w:rPr>
          <w:rFonts w:ascii="voestalpine" w:hAnsi="voestalpine"/>
          <w:color w:val="333333"/>
          <w:sz w:val="39"/>
          <w:szCs w:val="39"/>
        </w:rPr>
        <w:t>Contacto</w:t>
      </w:r>
    </w:p>
    <w:p w14:paraId="3D0CEDB8" w14:textId="77777777" w:rsidR="005C6486" w:rsidRDefault="005C6486" w:rsidP="005C6486">
      <w:pPr>
        <w:spacing w:after="150" w:line="276" w:lineRule="auto"/>
        <w:jc w:val="both"/>
        <w:outlineLvl w:val="1"/>
        <w:rPr>
          <w:rFonts w:ascii="voestalpine" w:hAnsi="voestalpine"/>
          <w:color w:val="333333"/>
        </w:rPr>
      </w:pPr>
      <w:r>
        <w:rPr>
          <w:rFonts w:ascii="voestalpine" w:hAnsi="voestalpine"/>
          <w:color w:val="333333"/>
        </w:rPr>
        <w:t>Cuando contacte con nosotros a través de correo electrónico, llamada telefónica o fax, procesaremos los datos personales que usted nos facilite (correo electrónico, nombre, número telefónico, número de fax, su consulta y documentos asociados) con el propósito de tratar su consulta o petición.</w:t>
      </w:r>
    </w:p>
    <w:p w14:paraId="34087580" w14:textId="77777777" w:rsidR="005C6486" w:rsidRPr="00CA411C" w:rsidRDefault="005C6486" w:rsidP="005C6486">
      <w:pPr>
        <w:spacing w:after="150" w:line="360" w:lineRule="auto"/>
        <w:jc w:val="both"/>
        <w:outlineLvl w:val="1"/>
        <w:rPr>
          <w:rFonts w:ascii="voestalpine" w:hAnsi="voestalpine"/>
          <w:color w:val="333333"/>
        </w:rPr>
      </w:pPr>
    </w:p>
    <w:p w14:paraId="4390782E" w14:textId="77777777" w:rsidR="005C6486" w:rsidRDefault="005C6486" w:rsidP="005C6486">
      <w:pPr>
        <w:spacing w:after="150" w:line="480" w:lineRule="atLeast"/>
        <w:jc w:val="both"/>
        <w:outlineLvl w:val="1"/>
        <w:rPr>
          <w:rFonts w:ascii="voestalpine" w:hAnsi="voestalpine"/>
          <w:color w:val="333333"/>
          <w:sz w:val="39"/>
          <w:szCs w:val="39"/>
        </w:rPr>
      </w:pPr>
    </w:p>
    <w:p w14:paraId="185F5DE5" w14:textId="77777777" w:rsidR="005C6486" w:rsidRPr="00326755" w:rsidRDefault="005C6486" w:rsidP="005C6486">
      <w:pPr>
        <w:spacing w:after="150" w:line="480" w:lineRule="atLeast"/>
        <w:jc w:val="both"/>
        <w:outlineLvl w:val="1"/>
        <w:rPr>
          <w:rFonts w:ascii="voestalpine" w:eastAsia="Times New Roman" w:hAnsi="voestalpine" w:cs="Arial"/>
          <w:color w:val="333333"/>
          <w:sz w:val="39"/>
          <w:szCs w:val="39"/>
        </w:rPr>
      </w:pPr>
      <w:r>
        <w:rPr>
          <w:rFonts w:ascii="voestalpine" w:hAnsi="voestalpine"/>
          <w:color w:val="333333"/>
          <w:sz w:val="39"/>
          <w:szCs w:val="39"/>
        </w:rPr>
        <w:lastRenderedPageBreak/>
        <w:t>Cookies</w:t>
      </w:r>
    </w:p>
    <w:p w14:paraId="1DA1E439" w14:textId="77777777" w:rsidR="005C6486" w:rsidRPr="0085122D" w:rsidRDefault="005C6486" w:rsidP="005C6486">
      <w:pPr>
        <w:spacing w:after="225" w:line="276" w:lineRule="auto"/>
        <w:jc w:val="both"/>
        <w:rPr>
          <w:rFonts w:ascii="voestalpine" w:hAnsi="voestalpine"/>
          <w:color w:val="333333"/>
        </w:rPr>
      </w:pPr>
      <w:r>
        <w:rPr>
          <w:rFonts w:ascii="voestalpine" w:hAnsi="voestalpine"/>
          <w:color w:val="333333"/>
        </w:rPr>
        <w:t>Nuestra página web utiliza cookies que permiten a nuestra página web reconocer su navegador cuando nos visite de nuevo. Las cookies son pequeños documentos de texto que el navegador almacena en su dispositivo. Esto permite que nuestra página web se optimice a sus intereses. Si no desea que las cookies se almacenen en su dispositivo, puede configurar su navegador para que le avise del momento en que una página web tenga cookies para que así usted pueda escoger entre aceptarlas o no. También puede desactivar el uso de cookies en cualquier momento en su navegador. Tenga en cuenta que si decide bloquear las cookies, no podrá usar todas las funciones de nuestra página web, así como de otras páginas web.</w:t>
      </w:r>
    </w:p>
    <w:p w14:paraId="66BD23DD" w14:textId="77777777" w:rsidR="005C6486" w:rsidRDefault="005C6486" w:rsidP="005C6486">
      <w:pPr>
        <w:jc w:val="both"/>
        <w:rPr>
          <w:rFonts w:ascii="voestalpine" w:hAnsi="voestalpine"/>
          <w:color w:val="333333"/>
          <w:sz w:val="39"/>
          <w:szCs w:val="39"/>
        </w:rPr>
      </w:pPr>
      <w:r>
        <w:rPr>
          <w:rFonts w:ascii="voestalpine" w:hAnsi="voestalpine"/>
          <w:color w:val="333333"/>
          <w:sz w:val="39"/>
          <w:szCs w:val="39"/>
        </w:rPr>
        <w:br w:type="page"/>
      </w:r>
    </w:p>
    <w:p w14:paraId="0115C83B" w14:textId="77777777" w:rsidR="005C6486" w:rsidRPr="00326755" w:rsidRDefault="005C6486" w:rsidP="005C6486">
      <w:pPr>
        <w:spacing w:after="150" w:line="480" w:lineRule="atLeast"/>
        <w:jc w:val="both"/>
        <w:outlineLvl w:val="1"/>
        <w:rPr>
          <w:rFonts w:ascii="voestalpine" w:eastAsia="Times New Roman" w:hAnsi="voestalpine" w:cs="Arial"/>
          <w:color w:val="333333"/>
          <w:sz w:val="39"/>
          <w:szCs w:val="39"/>
        </w:rPr>
      </w:pPr>
      <w:r>
        <w:rPr>
          <w:rFonts w:ascii="voestalpine" w:hAnsi="voestalpine"/>
          <w:color w:val="333333"/>
          <w:sz w:val="39"/>
          <w:szCs w:val="39"/>
        </w:rPr>
        <w:lastRenderedPageBreak/>
        <w:t xml:space="preserve">Google </w:t>
      </w:r>
      <w:proofErr w:type="spellStart"/>
      <w:r>
        <w:rPr>
          <w:rFonts w:ascii="voestalpine" w:hAnsi="voestalpine"/>
          <w:color w:val="333333"/>
          <w:sz w:val="39"/>
          <w:szCs w:val="39"/>
        </w:rPr>
        <w:t>Analytics</w:t>
      </w:r>
      <w:proofErr w:type="spellEnd"/>
    </w:p>
    <w:p w14:paraId="3BAF24F9" w14:textId="77777777" w:rsidR="005C6486" w:rsidRDefault="005C6486" w:rsidP="005C6486">
      <w:pPr>
        <w:spacing w:after="225" w:line="276" w:lineRule="auto"/>
        <w:jc w:val="both"/>
        <w:rPr>
          <w:rFonts w:ascii="voestalpine" w:hAnsi="voestalpine"/>
          <w:color w:val="333333"/>
        </w:rPr>
      </w:pPr>
      <w:r>
        <w:rPr>
          <w:rFonts w:ascii="voestalpine" w:hAnsi="voestalpine"/>
          <w:color w:val="333333"/>
        </w:rPr>
        <w:t xml:space="preserve">Nuestra página web utiliza Google </w:t>
      </w:r>
      <w:proofErr w:type="spellStart"/>
      <w:r>
        <w:rPr>
          <w:rFonts w:ascii="voestalpine" w:hAnsi="voestalpine"/>
          <w:color w:val="333333"/>
        </w:rPr>
        <w:t>Analytics</w:t>
      </w:r>
      <w:proofErr w:type="spellEnd"/>
      <w:r>
        <w:rPr>
          <w:rFonts w:ascii="voestalpine" w:hAnsi="voestalpine"/>
          <w:color w:val="333333"/>
        </w:rPr>
        <w:t xml:space="preserve">, una compañía de Google Inc. (Google) que ofrece un servicio de análisis web. Google </w:t>
      </w:r>
      <w:proofErr w:type="spellStart"/>
      <w:r>
        <w:rPr>
          <w:rFonts w:ascii="voestalpine" w:hAnsi="voestalpine"/>
          <w:color w:val="333333"/>
        </w:rPr>
        <w:t>Analytics</w:t>
      </w:r>
      <w:proofErr w:type="spellEnd"/>
      <w:r>
        <w:rPr>
          <w:rFonts w:ascii="voestalpine" w:hAnsi="voestalpine"/>
          <w:color w:val="333333"/>
        </w:rPr>
        <w:t xml:space="preserve"> utiliza cookies: archivos de texto almacenados en su dispositivo que permiten analizar el uso que usted hace de nuestra página web. La información generada por la cookie sobre el uso de nuestra página web es generalmente enviada al servidor de Google en los USA, donde se almacena. Solo utilizamos Google </w:t>
      </w:r>
      <w:proofErr w:type="spellStart"/>
      <w:r>
        <w:rPr>
          <w:rFonts w:ascii="voestalpine" w:hAnsi="voestalpine"/>
          <w:color w:val="333333"/>
        </w:rPr>
        <w:t>Analytics</w:t>
      </w:r>
      <w:proofErr w:type="spellEnd"/>
      <w:r>
        <w:rPr>
          <w:rFonts w:ascii="voestalpine" w:hAnsi="voestalpine"/>
          <w:color w:val="333333"/>
        </w:rPr>
        <w:t xml:space="preserve"> activando la </w:t>
      </w:r>
      <w:proofErr w:type="spellStart"/>
      <w:r>
        <w:rPr>
          <w:rFonts w:ascii="voestalpine" w:hAnsi="voestalpine"/>
          <w:color w:val="333333"/>
        </w:rPr>
        <w:t>anonimización</w:t>
      </w:r>
      <w:proofErr w:type="spellEnd"/>
      <w:r>
        <w:rPr>
          <w:rFonts w:ascii="voestalpine" w:hAnsi="voestalpine"/>
          <w:color w:val="333333"/>
        </w:rPr>
        <w:t xml:space="preserve"> de las direcciones IP. Es decir, actuamos de acuerdo los términos estipulados por el Espacio Económico Europeo que afectan a los miembros de la Unión Europea y a países terceros que los hayan aceptado, para los cuales Google truncará su dirección IP antes de transferirla. En casos excepcionales se transferirá la dirección IP completa al servidor Google de los Estados Unidos y esta será truncada ahí. En nombre de nuestro operador web, Google utilizará esa información para evaluar su uso de nuestra página web y compilar información de actividad para proveer posteriormente al operador web información sobre otros servicios relacionados con el uso de nuestra web y de Internet. La dirección IP transferida por su explorador a Google </w:t>
      </w:r>
      <w:proofErr w:type="spellStart"/>
      <w:r>
        <w:rPr>
          <w:rFonts w:ascii="voestalpine" w:hAnsi="voestalpine"/>
          <w:color w:val="333333"/>
        </w:rPr>
        <w:t>Analytics</w:t>
      </w:r>
      <w:proofErr w:type="spellEnd"/>
      <w:r>
        <w:rPr>
          <w:rFonts w:ascii="voestalpine" w:hAnsi="voestalpine"/>
          <w:color w:val="333333"/>
        </w:rPr>
        <w:t xml:space="preserve"> no se combinará con otros datos de Google. Puede rechazar el uso de cookies seleccionado la opción en la configuración de su navegador, pero en este caso no podrá utilizar todas las funciones y posibilidades de nuestra página web. También puede evitar que Google recopile y procese la información generada por la cookie basada en su uso de nuestra página web (incluyendo su dirección IP) descargando e instalando el siguiente </w:t>
      </w:r>
      <w:proofErr w:type="spellStart"/>
      <w:r>
        <w:rPr>
          <w:rFonts w:ascii="voestalpine" w:hAnsi="voestalpine"/>
          <w:color w:val="333333"/>
        </w:rPr>
        <w:t>plug</w:t>
      </w:r>
      <w:proofErr w:type="spellEnd"/>
      <w:r>
        <w:rPr>
          <w:rFonts w:ascii="voestalpine" w:hAnsi="voestalpine"/>
          <w:color w:val="333333"/>
        </w:rPr>
        <w:t>-in en su navegador:</w:t>
      </w:r>
    </w:p>
    <w:p w14:paraId="492A3E5F" w14:textId="77777777" w:rsidR="005C6486" w:rsidRDefault="008440D9" w:rsidP="005C6486">
      <w:pPr>
        <w:spacing w:after="225" w:line="276" w:lineRule="auto"/>
        <w:jc w:val="both"/>
        <w:rPr>
          <w:rFonts w:ascii="voestalpine" w:hAnsi="voestalpine"/>
          <w:color w:val="333333"/>
        </w:rPr>
      </w:pPr>
      <w:hyperlink r:id="rId8" w:tgtFrame="_blank" w:history="1">
        <w:r w:rsidR="005C6486">
          <w:rPr>
            <w:rFonts w:ascii="voestalpine" w:hAnsi="voestalpine"/>
            <w:color w:val="0082B4"/>
          </w:rPr>
          <w:t>http://tools.google.com/dlpage/gaoptout?hl=en</w:t>
        </w:r>
      </w:hyperlink>
    </w:p>
    <w:p w14:paraId="74A7A69D" w14:textId="77777777" w:rsidR="005C6486" w:rsidRPr="005A5E55" w:rsidRDefault="005C6486" w:rsidP="005C6486">
      <w:pPr>
        <w:spacing w:after="225" w:line="276" w:lineRule="auto"/>
        <w:jc w:val="both"/>
        <w:rPr>
          <w:rFonts w:ascii="voestalpine" w:hAnsi="voestalpine"/>
          <w:color w:val="333333"/>
        </w:rPr>
      </w:pPr>
      <w:r>
        <w:rPr>
          <w:rFonts w:ascii="voestalpine" w:hAnsi="voestalpine"/>
          <w:color w:val="333333"/>
        </w:rPr>
        <w:t>Para más información en los términos del servicio y protección de datos, vea:</w:t>
      </w:r>
    </w:p>
    <w:p w14:paraId="5EAFC8A6" w14:textId="77777777" w:rsidR="005C6486" w:rsidRDefault="008440D9" w:rsidP="005C6486">
      <w:pPr>
        <w:spacing w:after="225" w:line="276" w:lineRule="auto"/>
        <w:jc w:val="both"/>
        <w:rPr>
          <w:rFonts w:ascii="voestalpine" w:eastAsia="Times New Roman" w:hAnsi="voestalpine" w:cs="Arial"/>
          <w:color w:val="333333"/>
        </w:rPr>
      </w:pPr>
      <w:hyperlink r:id="rId9" w:tgtFrame="_blank" w:history="1">
        <w:r w:rsidR="005C6486">
          <w:rPr>
            <w:rFonts w:ascii="voestalpine" w:hAnsi="voestalpine"/>
            <w:color w:val="0082B4"/>
          </w:rPr>
          <w:t>http://www.google.com/analytics/terms/us.html</w:t>
        </w:r>
      </w:hyperlink>
      <w:r w:rsidR="005C6486">
        <w:rPr>
          <w:rFonts w:ascii="voestalpine" w:hAnsi="voestalpine"/>
          <w:color w:val="333333"/>
        </w:rPr>
        <w:t xml:space="preserve"> </w:t>
      </w:r>
      <w:hyperlink r:id="rId10" w:history="1">
        <w:r w:rsidR="005C6486">
          <w:rPr>
            <w:rFonts w:ascii="voestalpine" w:hAnsi="voestalpine"/>
            <w:color w:val="0082B4"/>
          </w:rPr>
          <w:t>https://support.google.com/analytics/answer/6004245?hl=us</w:t>
        </w:r>
      </w:hyperlink>
    </w:p>
    <w:p w14:paraId="18B16CA3" w14:textId="77777777" w:rsidR="005C6486" w:rsidRDefault="005C6486" w:rsidP="005C6486">
      <w:pPr>
        <w:spacing w:after="150" w:line="480" w:lineRule="atLeast"/>
        <w:jc w:val="both"/>
        <w:outlineLvl w:val="1"/>
        <w:rPr>
          <w:rFonts w:ascii="voestalpine" w:hAnsi="voestalpine"/>
          <w:color w:val="333333"/>
          <w:sz w:val="39"/>
          <w:szCs w:val="39"/>
        </w:rPr>
      </w:pPr>
    </w:p>
    <w:p w14:paraId="69A16501" w14:textId="77777777" w:rsidR="005C6486" w:rsidRPr="005A5E55" w:rsidRDefault="005C6486" w:rsidP="005C6486">
      <w:pPr>
        <w:spacing w:after="150" w:line="480" w:lineRule="atLeast"/>
        <w:jc w:val="both"/>
        <w:outlineLvl w:val="1"/>
        <w:rPr>
          <w:rFonts w:ascii="voestalpine" w:hAnsi="voestalpine"/>
          <w:color w:val="333333"/>
          <w:sz w:val="39"/>
          <w:szCs w:val="39"/>
        </w:rPr>
      </w:pPr>
      <w:r>
        <w:rPr>
          <w:rFonts w:ascii="voestalpine" w:hAnsi="voestalpine"/>
          <w:color w:val="333333"/>
          <w:sz w:val="39"/>
          <w:szCs w:val="39"/>
        </w:rPr>
        <w:t>Base legal, periodos de almacenamiento</w:t>
      </w:r>
    </w:p>
    <w:p w14:paraId="6FACD59D" w14:textId="77777777" w:rsidR="005C6486" w:rsidRDefault="005C6486" w:rsidP="005C6486">
      <w:pPr>
        <w:spacing w:after="225" w:line="276" w:lineRule="auto"/>
        <w:jc w:val="both"/>
        <w:rPr>
          <w:rFonts w:ascii="voestalpine" w:hAnsi="voestalpine"/>
          <w:color w:val="333333"/>
        </w:rPr>
      </w:pPr>
      <w:r>
        <w:rPr>
          <w:rFonts w:ascii="voestalpine" w:hAnsi="voestalpine"/>
          <w:color w:val="333333"/>
        </w:rPr>
        <w:lastRenderedPageBreak/>
        <w:t>Nuestro</w:t>
      </w:r>
      <w:r w:rsidRPr="00FA1920">
        <w:rPr>
          <w:rFonts w:ascii="voestalpine" w:hAnsi="voestalpine"/>
          <w:color w:val="333333"/>
        </w:rPr>
        <w:t xml:space="preserve"> procesamie</w:t>
      </w:r>
      <w:r>
        <w:rPr>
          <w:rFonts w:ascii="voestalpine" w:hAnsi="voestalpine"/>
          <w:color w:val="333333"/>
        </w:rPr>
        <w:t>nto</w:t>
      </w:r>
      <w:r w:rsidRPr="00FA1920">
        <w:rPr>
          <w:rFonts w:ascii="voestalpine" w:hAnsi="voestalpine"/>
          <w:color w:val="333333"/>
        </w:rPr>
        <w:t xml:space="preserve"> de datos</w:t>
      </w:r>
      <w:r>
        <w:rPr>
          <w:rFonts w:ascii="voestalpine" w:hAnsi="voestalpine"/>
          <w:color w:val="333333"/>
        </w:rPr>
        <w:t xml:space="preserve"> se basa en el Artículo 6 (1) (a) (consentimiento) y/o (f) (legítimo interés) de la ley GDPR.</w:t>
      </w:r>
    </w:p>
    <w:p w14:paraId="548BEAB6" w14:textId="77777777" w:rsidR="005C6486" w:rsidRDefault="005C6486" w:rsidP="005C6486">
      <w:pPr>
        <w:spacing w:after="225" w:line="276" w:lineRule="auto"/>
        <w:jc w:val="both"/>
        <w:rPr>
          <w:rFonts w:ascii="voestalpine" w:hAnsi="voestalpine"/>
          <w:color w:val="333333"/>
        </w:rPr>
      </w:pPr>
      <w:r>
        <w:rPr>
          <w:rFonts w:ascii="voestalpine" w:hAnsi="voestalpine"/>
          <w:color w:val="333333"/>
        </w:rPr>
        <w:t>La información personal se procesará para el análisis estadístico y siempre con el fin de salvaguardar, operar y optimizar nuestra página web (en legítimo interés). Cualquier otro uso de su información personal (como por ejemplo, el envío de boletines informativos) solo ocurrirá con su consentimiento.</w:t>
      </w:r>
    </w:p>
    <w:p w14:paraId="16B81991" w14:textId="77777777" w:rsidR="005C6486" w:rsidRPr="00FA1920" w:rsidRDefault="005C6486" w:rsidP="005C6486">
      <w:pPr>
        <w:spacing w:after="225" w:line="276" w:lineRule="auto"/>
        <w:jc w:val="both"/>
        <w:rPr>
          <w:rFonts w:ascii="voestalpine" w:hAnsi="voestalpine"/>
          <w:color w:val="333333"/>
        </w:rPr>
      </w:pPr>
      <w:r>
        <w:rPr>
          <w:rFonts w:ascii="voestalpine" w:hAnsi="voestalpine"/>
          <w:color w:val="333333"/>
        </w:rPr>
        <w:t>Salvo indicación explícita en el momento de recoger su información personal (por ejemplo, en una declaración de consentimiento), sus datos personales serán borrados (o anonimizados) si esos datos ya no son relevantes para el propósito por el cual los compilamos inicialmente, a menos que exista un estatuto que nos obligue a retener esa información (por motivos legales o tributarios).</w:t>
      </w:r>
    </w:p>
    <w:p w14:paraId="2FB99429" w14:textId="77777777" w:rsidR="005C6486" w:rsidRDefault="005C6486" w:rsidP="005C6486">
      <w:pPr>
        <w:spacing w:after="150" w:line="480" w:lineRule="atLeast"/>
        <w:jc w:val="both"/>
        <w:outlineLvl w:val="1"/>
        <w:rPr>
          <w:rFonts w:ascii="voestalpine" w:hAnsi="voestalpine"/>
          <w:color w:val="333333"/>
          <w:sz w:val="39"/>
          <w:szCs w:val="39"/>
        </w:rPr>
      </w:pPr>
    </w:p>
    <w:p w14:paraId="7D75C37B" w14:textId="77777777" w:rsidR="005C6486" w:rsidRPr="005A5E55" w:rsidRDefault="005C6486" w:rsidP="005C6486">
      <w:pPr>
        <w:spacing w:after="150" w:line="480" w:lineRule="atLeast"/>
        <w:jc w:val="both"/>
        <w:outlineLvl w:val="1"/>
        <w:rPr>
          <w:rFonts w:ascii="voestalpine" w:hAnsi="voestalpine"/>
          <w:color w:val="333333"/>
          <w:sz w:val="39"/>
          <w:szCs w:val="39"/>
        </w:rPr>
      </w:pPr>
      <w:r>
        <w:rPr>
          <w:rFonts w:ascii="voestalpine" w:hAnsi="voestalpine"/>
          <w:color w:val="333333"/>
          <w:sz w:val="39"/>
          <w:szCs w:val="39"/>
        </w:rPr>
        <w:t>Transferencia y revelación de información personal</w:t>
      </w:r>
    </w:p>
    <w:p w14:paraId="29D936AD" w14:textId="77777777" w:rsidR="005C6486" w:rsidRDefault="005C6486" w:rsidP="005C6486">
      <w:pPr>
        <w:spacing w:after="150" w:line="276" w:lineRule="auto"/>
        <w:jc w:val="both"/>
        <w:outlineLvl w:val="1"/>
        <w:rPr>
          <w:rFonts w:ascii="voestalpine" w:hAnsi="voestalpine"/>
          <w:color w:val="333333"/>
        </w:rPr>
      </w:pPr>
      <w:r>
        <w:rPr>
          <w:rFonts w:ascii="voestalpine" w:hAnsi="voestalpine"/>
          <w:color w:val="333333"/>
        </w:rPr>
        <w:t>Sin su consentimiento, no transferiremos su información personal recogida en nuestra página web a terceros a no ser que lo requieran nuestras obligaciones contractuales, la legalidad o las autoridades.</w:t>
      </w:r>
    </w:p>
    <w:p w14:paraId="0D136165" w14:textId="77777777" w:rsidR="005C6486" w:rsidRPr="0036428E" w:rsidRDefault="005C6486" w:rsidP="005C6486">
      <w:pPr>
        <w:spacing w:after="150" w:line="276" w:lineRule="auto"/>
        <w:jc w:val="both"/>
        <w:outlineLvl w:val="1"/>
        <w:rPr>
          <w:rFonts w:ascii="voestalpine" w:hAnsi="voestalpine"/>
          <w:color w:val="333333"/>
        </w:rPr>
      </w:pPr>
      <w:r>
        <w:rPr>
          <w:rFonts w:ascii="voestalpine" w:hAnsi="voestalpine"/>
          <w:color w:val="333333"/>
        </w:rPr>
        <w:t>Empleamos procesadores (proveedores de servicio) para procesar la información personal (dentro del alcance de nuestro servicio IT, por ejemplo). Estos procesadores están contractualmente obligados a cumplir la ley aplicable en protección de datos.</w:t>
      </w:r>
    </w:p>
    <w:p w14:paraId="3B8C0B4D" w14:textId="77777777" w:rsidR="005C6486" w:rsidRDefault="005C6486" w:rsidP="005C6486">
      <w:pPr>
        <w:spacing w:after="150" w:line="480" w:lineRule="atLeast"/>
        <w:jc w:val="both"/>
        <w:outlineLvl w:val="1"/>
        <w:rPr>
          <w:rFonts w:ascii="voestalpine" w:hAnsi="voestalpine"/>
          <w:color w:val="333333"/>
          <w:sz w:val="39"/>
          <w:szCs w:val="39"/>
        </w:rPr>
      </w:pPr>
    </w:p>
    <w:p w14:paraId="069A57E0" w14:textId="77777777" w:rsidR="005C6486" w:rsidRDefault="005C6486" w:rsidP="005C6486">
      <w:pPr>
        <w:spacing w:after="150" w:line="480" w:lineRule="atLeast"/>
        <w:jc w:val="both"/>
        <w:outlineLvl w:val="1"/>
        <w:rPr>
          <w:rFonts w:ascii="voestalpine" w:hAnsi="voestalpine"/>
          <w:color w:val="333333"/>
          <w:sz w:val="39"/>
          <w:szCs w:val="39"/>
        </w:rPr>
      </w:pPr>
    </w:p>
    <w:p w14:paraId="6A29EA1D" w14:textId="77777777" w:rsidR="005C6486" w:rsidRDefault="005C6486" w:rsidP="005C6486">
      <w:pPr>
        <w:spacing w:after="150" w:line="480" w:lineRule="atLeast"/>
        <w:jc w:val="both"/>
        <w:outlineLvl w:val="1"/>
        <w:rPr>
          <w:rFonts w:ascii="voestalpine" w:hAnsi="voestalpine"/>
          <w:color w:val="333333"/>
          <w:sz w:val="39"/>
          <w:szCs w:val="39"/>
        </w:rPr>
      </w:pPr>
    </w:p>
    <w:p w14:paraId="6481F26F" w14:textId="77777777" w:rsidR="006F192E" w:rsidRDefault="006F192E" w:rsidP="005C6486">
      <w:pPr>
        <w:spacing w:after="150" w:line="480" w:lineRule="atLeast"/>
        <w:jc w:val="both"/>
        <w:outlineLvl w:val="1"/>
        <w:rPr>
          <w:rFonts w:ascii="voestalpine" w:hAnsi="voestalpine"/>
          <w:color w:val="333333"/>
          <w:sz w:val="39"/>
          <w:szCs w:val="39"/>
        </w:rPr>
      </w:pPr>
    </w:p>
    <w:p w14:paraId="65074E26" w14:textId="2F0817B3" w:rsidR="005C6486" w:rsidRPr="005A5E55" w:rsidRDefault="005C6486" w:rsidP="005C6486">
      <w:pPr>
        <w:spacing w:after="150" w:line="480" w:lineRule="atLeast"/>
        <w:jc w:val="both"/>
        <w:outlineLvl w:val="1"/>
        <w:rPr>
          <w:rFonts w:ascii="voestalpine" w:hAnsi="voestalpine"/>
          <w:color w:val="333333"/>
          <w:sz w:val="39"/>
          <w:szCs w:val="39"/>
        </w:rPr>
      </w:pPr>
      <w:r>
        <w:rPr>
          <w:rFonts w:ascii="voestalpine" w:hAnsi="voestalpine"/>
          <w:color w:val="333333"/>
          <w:sz w:val="39"/>
          <w:szCs w:val="39"/>
        </w:rPr>
        <w:lastRenderedPageBreak/>
        <w:t xml:space="preserve">Social </w:t>
      </w:r>
      <w:proofErr w:type="spellStart"/>
      <w:r>
        <w:rPr>
          <w:rFonts w:ascii="voestalpine" w:hAnsi="voestalpine"/>
          <w:color w:val="333333"/>
          <w:sz w:val="39"/>
          <w:szCs w:val="39"/>
        </w:rPr>
        <w:t>plugins</w:t>
      </w:r>
      <w:proofErr w:type="spellEnd"/>
    </w:p>
    <w:p w14:paraId="644DEC0F" w14:textId="77777777" w:rsidR="005C6486" w:rsidRDefault="005C6486" w:rsidP="005C6486">
      <w:pPr>
        <w:spacing w:after="150" w:line="276" w:lineRule="auto"/>
        <w:jc w:val="both"/>
        <w:outlineLvl w:val="1"/>
        <w:rPr>
          <w:rFonts w:ascii="voestalpine" w:hAnsi="voestalpine"/>
          <w:color w:val="333333"/>
        </w:rPr>
      </w:pPr>
      <w:r>
        <w:rPr>
          <w:rFonts w:ascii="voestalpine" w:hAnsi="voestalpine"/>
          <w:color w:val="333333"/>
        </w:rPr>
        <w:t xml:space="preserve">Esta página web utiliza </w:t>
      </w:r>
      <w:proofErr w:type="spellStart"/>
      <w:r>
        <w:rPr>
          <w:rFonts w:ascii="voestalpine" w:hAnsi="voestalpine"/>
          <w:color w:val="333333"/>
        </w:rPr>
        <w:t>plug-ins</w:t>
      </w:r>
      <w:proofErr w:type="spellEnd"/>
      <w:r>
        <w:rPr>
          <w:rFonts w:ascii="voestalpine" w:hAnsi="voestalpine"/>
          <w:color w:val="333333"/>
        </w:rPr>
        <w:t>/funciones de redes sociales como Facebook, Twitter y/o Google+. Están desactivadas por defecto por motivos de protección de datos, por lo que deberá activarlas voluntariamente para poder usarlas. Antes de activarlas, por favor tenga en consideración la siguiente información de cada proveedor:</w:t>
      </w:r>
    </w:p>
    <w:p w14:paraId="1C65D6A4" w14:textId="77777777" w:rsidR="005C6486" w:rsidRDefault="005C6486" w:rsidP="005C6486">
      <w:pPr>
        <w:spacing w:after="150" w:line="276" w:lineRule="auto"/>
        <w:jc w:val="both"/>
        <w:outlineLvl w:val="1"/>
        <w:rPr>
          <w:rFonts w:ascii="voestalpine" w:hAnsi="voestalpine"/>
          <w:color w:val="333333"/>
        </w:rPr>
      </w:pPr>
    </w:p>
    <w:p w14:paraId="09E8073B" w14:textId="77777777" w:rsidR="005C6486" w:rsidRPr="005C6486" w:rsidRDefault="005C6486" w:rsidP="005C6486">
      <w:pPr>
        <w:spacing w:after="225" w:line="276" w:lineRule="auto"/>
        <w:jc w:val="both"/>
        <w:rPr>
          <w:rFonts w:ascii="voestalpine" w:hAnsi="voestalpine"/>
          <w:color w:val="333333"/>
          <w:u w:val="single"/>
        </w:rPr>
      </w:pPr>
      <w:r w:rsidRPr="005C6486">
        <w:rPr>
          <w:rFonts w:ascii="voestalpine" w:hAnsi="voestalpine"/>
          <w:color w:val="333333"/>
          <w:u w:val="single"/>
        </w:rPr>
        <w:t>Facebook</w:t>
      </w:r>
    </w:p>
    <w:p w14:paraId="256A1802" w14:textId="77777777" w:rsidR="005C6486" w:rsidRDefault="005C6486" w:rsidP="005C6486">
      <w:pPr>
        <w:spacing w:after="225" w:line="276" w:lineRule="auto"/>
        <w:jc w:val="both"/>
        <w:rPr>
          <w:rFonts w:ascii="voestalpine" w:eastAsia="Times New Roman" w:hAnsi="voestalpine" w:cs="Arial"/>
          <w:color w:val="333333"/>
        </w:rPr>
      </w:pPr>
      <w:r>
        <w:rPr>
          <w:rFonts w:ascii="voestalpine" w:eastAsia="Times New Roman" w:hAnsi="voestalpine" w:cs="Arial"/>
          <w:color w:val="333333"/>
        </w:rPr>
        <w:t xml:space="preserve">Esta página web utiliza </w:t>
      </w:r>
      <w:proofErr w:type="spellStart"/>
      <w:r>
        <w:rPr>
          <w:rFonts w:ascii="voestalpine" w:eastAsia="Times New Roman" w:hAnsi="voestalpine" w:cs="Arial"/>
          <w:color w:val="333333"/>
        </w:rPr>
        <w:t>plug-ins</w:t>
      </w:r>
      <w:proofErr w:type="spellEnd"/>
      <w:r>
        <w:rPr>
          <w:rFonts w:ascii="voestalpine" w:eastAsia="Times New Roman" w:hAnsi="voestalpine" w:cs="Arial"/>
          <w:color w:val="333333"/>
        </w:rPr>
        <w:t xml:space="preserve"> sociales de la red social facebook.com, la cual es operada por Facebook Inc., 1601 South California Avenue, Palo Alto, CA 94304, USA. Después de activar el </w:t>
      </w:r>
      <w:proofErr w:type="spellStart"/>
      <w:r>
        <w:rPr>
          <w:rFonts w:ascii="voestalpine" w:eastAsia="Times New Roman" w:hAnsi="voestalpine" w:cs="Arial"/>
          <w:color w:val="333333"/>
        </w:rPr>
        <w:t>plug</w:t>
      </w:r>
      <w:proofErr w:type="spellEnd"/>
      <w:r>
        <w:rPr>
          <w:rFonts w:ascii="voestalpine" w:eastAsia="Times New Roman" w:hAnsi="voestalpine" w:cs="Arial"/>
          <w:color w:val="333333"/>
        </w:rPr>
        <w:t>-in se establecerá una conexión directa entre su navegador y el servidor de Facebook. Facebook recibirá la información que usted (y su dirección IP) visite de nuestra página web. Si selecciona el botón “</w:t>
      </w:r>
      <w:proofErr w:type="spellStart"/>
      <w:r>
        <w:rPr>
          <w:rFonts w:ascii="voestalpine" w:eastAsia="Times New Roman" w:hAnsi="voestalpine" w:cs="Arial"/>
          <w:color w:val="333333"/>
        </w:rPr>
        <w:t>Like</w:t>
      </w:r>
      <w:proofErr w:type="spellEnd"/>
      <w:r>
        <w:rPr>
          <w:rFonts w:ascii="voestalpine" w:eastAsia="Times New Roman" w:hAnsi="voestalpine" w:cs="Arial"/>
          <w:color w:val="333333"/>
        </w:rPr>
        <w:t xml:space="preserve">” de Facebook mientras está visitando nuestra página de Facebook, podrá vincular contenidos directamente de nuestra página web a su perfil de Facebook. Esto permitirá a Facebook asociar su visita a nuestra página web con su cuenta de usuario. Tenga en cuenta que, como proveedor del web, no recibirá información sobre el contenido enviado o de su uso por Facebook. Para más información, vea la política de privacidad de Facebook en </w:t>
      </w:r>
      <w:hyperlink r:id="rId11" w:history="1">
        <w:r w:rsidRPr="002E0CB4">
          <w:rPr>
            <w:rFonts w:ascii="voestalpine" w:hAnsi="voestalpine"/>
            <w:color w:val="0082B4"/>
          </w:rPr>
          <w:t>http://facebook.com/policy.php</w:t>
        </w:r>
      </w:hyperlink>
      <w:r>
        <w:rPr>
          <w:rFonts w:ascii="voestalpine" w:eastAsia="Times New Roman" w:hAnsi="voestalpine" w:cs="Arial"/>
          <w:color w:val="333333"/>
        </w:rPr>
        <w:t>. Si no quiere que Facebook asocie su visita a nuestra página web con su cuenta de Facebook, por favor cierre la sesión de sui cuenta Facebook.</w:t>
      </w:r>
    </w:p>
    <w:p w14:paraId="7227D9B1" w14:textId="77777777" w:rsidR="005C6486" w:rsidRDefault="005C6486" w:rsidP="005C6486">
      <w:pPr>
        <w:spacing w:after="225" w:line="276" w:lineRule="auto"/>
        <w:jc w:val="both"/>
        <w:rPr>
          <w:rFonts w:ascii="voestalpine" w:eastAsia="Times New Roman" w:hAnsi="voestalpine" w:cs="Arial"/>
          <w:color w:val="333333"/>
        </w:rPr>
      </w:pPr>
    </w:p>
    <w:p w14:paraId="7DD75AC0" w14:textId="77777777" w:rsidR="005C6486" w:rsidRPr="005C6486" w:rsidRDefault="005C6486" w:rsidP="005C6486">
      <w:pPr>
        <w:spacing w:after="225" w:line="276" w:lineRule="auto"/>
        <w:jc w:val="both"/>
        <w:rPr>
          <w:rFonts w:ascii="voestalpine" w:eastAsia="Times New Roman" w:hAnsi="voestalpine" w:cs="Arial"/>
          <w:color w:val="333333"/>
          <w:u w:val="single"/>
        </w:rPr>
      </w:pPr>
      <w:r w:rsidRPr="005C6486">
        <w:rPr>
          <w:rFonts w:ascii="voestalpine" w:eastAsia="Times New Roman" w:hAnsi="voestalpine" w:cs="Arial"/>
          <w:color w:val="333333"/>
          <w:u w:val="single"/>
        </w:rPr>
        <w:t>Twitter</w:t>
      </w:r>
    </w:p>
    <w:p w14:paraId="49C176E7" w14:textId="77777777" w:rsidR="005C6486" w:rsidRDefault="005C6486" w:rsidP="005C6486">
      <w:pPr>
        <w:spacing w:after="225" w:line="276" w:lineRule="auto"/>
        <w:jc w:val="both"/>
        <w:rPr>
          <w:rFonts w:ascii="voestalpine" w:eastAsia="Times New Roman" w:hAnsi="voestalpine" w:cs="Arial"/>
          <w:color w:val="333333"/>
        </w:rPr>
      </w:pPr>
      <w:r>
        <w:rPr>
          <w:rFonts w:ascii="voestalpine" w:eastAsia="Times New Roman" w:hAnsi="voestalpine" w:cs="Arial"/>
          <w:color w:val="333333"/>
        </w:rPr>
        <w:t xml:space="preserve">Nuestra página web incluye funcionalidades para Twitter. Estas funciones las ofrece Twitter Inc., Twitter, </w:t>
      </w:r>
      <w:proofErr w:type="spellStart"/>
      <w:r>
        <w:rPr>
          <w:rFonts w:ascii="voestalpine" w:eastAsia="Times New Roman" w:hAnsi="voestalpine" w:cs="Arial"/>
          <w:color w:val="333333"/>
        </w:rPr>
        <w:t>Inc</w:t>
      </w:r>
      <w:proofErr w:type="spellEnd"/>
      <w:r>
        <w:rPr>
          <w:rFonts w:ascii="voestalpine" w:eastAsia="Times New Roman" w:hAnsi="voestalpine" w:cs="Arial"/>
          <w:color w:val="333333"/>
        </w:rPr>
        <w:t xml:space="preserve"> 1355 </w:t>
      </w:r>
      <w:proofErr w:type="spellStart"/>
      <w:r>
        <w:rPr>
          <w:rFonts w:ascii="voestalpine" w:eastAsia="Times New Roman" w:hAnsi="voestalpine" w:cs="Arial"/>
          <w:color w:val="333333"/>
        </w:rPr>
        <w:t>Market</w:t>
      </w:r>
      <w:proofErr w:type="spellEnd"/>
      <w:r>
        <w:rPr>
          <w:rFonts w:ascii="voestalpine" w:eastAsia="Times New Roman" w:hAnsi="voestalpine" w:cs="Arial"/>
          <w:color w:val="333333"/>
        </w:rPr>
        <w:t xml:space="preserve"> </w:t>
      </w:r>
      <w:proofErr w:type="spellStart"/>
      <w:r>
        <w:rPr>
          <w:rFonts w:ascii="voestalpine" w:eastAsia="Times New Roman" w:hAnsi="voestalpine" w:cs="Arial"/>
          <w:color w:val="333333"/>
        </w:rPr>
        <w:t>St</w:t>
      </w:r>
      <w:proofErr w:type="spellEnd"/>
      <w:r>
        <w:rPr>
          <w:rFonts w:ascii="voestalpine" w:eastAsia="Times New Roman" w:hAnsi="voestalpine" w:cs="Arial"/>
          <w:color w:val="333333"/>
        </w:rPr>
        <w:t xml:space="preserve">, Suite 900, San Francisco, CA 94103, USA. Cuando usted utilice Twitter y su función de </w:t>
      </w:r>
      <w:proofErr w:type="spellStart"/>
      <w:r>
        <w:rPr>
          <w:rFonts w:ascii="voestalpine" w:eastAsia="Times New Roman" w:hAnsi="voestalpine" w:cs="Arial"/>
          <w:color w:val="333333"/>
        </w:rPr>
        <w:t>retweet</w:t>
      </w:r>
      <w:proofErr w:type="spellEnd"/>
      <w:r>
        <w:rPr>
          <w:rFonts w:ascii="voestalpine" w:eastAsia="Times New Roman" w:hAnsi="voestalpine" w:cs="Arial"/>
          <w:color w:val="333333"/>
        </w:rPr>
        <w:t xml:space="preserve">, la página web que visite estará vinculara a su cuenta de Twitter y otros usuarios podrán visualizar esa información. Los datos se enviarán a Twitter. Tenga en cuenta que, como proveedores del servicio, no recibirá información sobre la </w:t>
      </w:r>
      <w:r>
        <w:rPr>
          <w:rFonts w:ascii="voestalpine" w:eastAsia="Times New Roman" w:hAnsi="voestalpine" w:cs="Arial"/>
          <w:color w:val="333333"/>
        </w:rPr>
        <w:lastRenderedPageBreak/>
        <w:t xml:space="preserve">información de los datos enviados ni del uso que pueda hacer Twitter. Para más información, consulte la política de privacidad de Twitter en </w:t>
      </w:r>
      <w:hyperlink r:id="rId12" w:history="1">
        <w:r w:rsidRPr="002E0CB4">
          <w:rPr>
            <w:rFonts w:ascii="voestalpine" w:hAnsi="voestalpine"/>
            <w:color w:val="0082B4"/>
          </w:rPr>
          <w:t>http://twitter.com/policy</w:t>
        </w:r>
      </w:hyperlink>
      <w:r>
        <w:rPr>
          <w:rFonts w:ascii="voestalpine" w:eastAsia="Times New Roman" w:hAnsi="voestalpine" w:cs="Arial"/>
          <w:color w:val="333333"/>
        </w:rPr>
        <w:t>. Podrá cambiar su configuración de privacidad de Twitter en cualquier momento.</w:t>
      </w:r>
    </w:p>
    <w:p w14:paraId="1DFB5F33" w14:textId="77777777" w:rsidR="005C6486" w:rsidRPr="005C6486" w:rsidRDefault="005C6486" w:rsidP="005C6486">
      <w:pPr>
        <w:spacing w:after="225" w:line="276" w:lineRule="auto"/>
        <w:jc w:val="both"/>
        <w:rPr>
          <w:rFonts w:ascii="voestalpine" w:eastAsia="Times New Roman" w:hAnsi="voestalpine" w:cs="Arial"/>
          <w:color w:val="333333"/>
          <w:u w:val="single"/>
        </w:rPr>
      </w:pPr>
      <w:r w:rsidRPr="005C6486">
        <w:rPr>
          <w:rFonts w:ascii="voestalpine" w:eastAsia="Times New Roman" w:hAnsi="voestalpine" w:cs="Arial"/>
          <w:color w:val="333333"/>
          <w:u w:val="single"/>
        </w:rPr>
        <w:t>Google+</w:t>
      </w:r>
    </w:p>
    <w:p w14:paraId="4F7FF4DA" w14:textId="77777777" w:rsidR="005C6486" w:rsidRDefault="005C6486" w:rsidP="005C6486">
      <w:pPr>
        <w:spacing w:after="225" w:line="276" w:lineRule="auto"/>
        <w:jc w:val="both"/>
        <w:rPr>
          <w:rFonts w:ascii="voestalpine" w:eastAsia="Times New Roman" w:hAnsi="voestalpine" w:cs="Arial"/>
          <w:color w:val="333333"/>
        </w:rPr>
      </w:pPr>
      <w:r>
        <w:rPr>
          <w:rFonts w:ascii="voestalpine" w:eastAsia="Times New Roman" w:hAnsi="voestalpine" w:cs="Arial"/>
          <w:color w:val="333333"/>
        </w:rPr>
        <w:t>El botón Google+1 permite publicar información a nivel internacional. El botón Google +1 le permite a usted y a otros usuarios personalizar el contenido de Google y sus socios. Google almacena tanto la información que usted le dio como contenido +1, así como la información sobre la página que estaba visitando cuando seleccionó clicar +1. Sus +1 junto al nombre de su perfil y fotografía podrán aparecer en los servicios de Google como resultados de búsqueda, en su perfil de Google o en cualquier página web o publicidad.</w:t>
      </w:r>
    </w:p>
    <w:p w14:paraId="7AE13A6A" w14:textId="77777777" w:rsidR="005C6486" w:rsidRDefault="005C6486" w:rsidP="005C6486">
      <w:pPr>
        <w:spacing w:after="225" w:line="276" w:lineRule="auto"/>
        <w:jc w:val="both"/>
        <w:rPr>
          <w:rFonts w:ascii="voestalpine" w:eastAsia="Times New Roman" w:hAnsi="voestalpine" w:cs="Arial"/>
          <w:color w:val="333333"/>
        </w:rPr>
      </w:pPr>
      <w:r>
        <w:rPr>
          <w:rFonts w:ascii="voestalpine" w:eastAsia="Times New Roman" w:hAnsi="voestalpine" w:cs="Arial"/>
          <w:color w:val="333333"/>
        </w:rPr>
        <w:t xml:space="preserve">Google almacena información sobre su actividad +1 para mejorar los servicios de Google para usted y el resto de usuarios. Para utilizar el botón +1 de Google, necesita un perfil Google público y abierto a todo internet que contenga al menos el nombre de su perfil. El nombre que usted elija se utilizará en todos los servicios de Google. En algunos casos, este nombre también podrá reemplazar otro nombre que usted empleó en el momento de compartir contenido a través de su cuenta Google. La identidad de su perfil de Google podrá ser vista por usuarios que conozcan su dirección de correo electrónico o tengan otra información que le pueda identificar. </w:t>
      </w:r>
    </w:p>
    <w:p w14:paraId="2D8AF1F0" w14:textId="77777777" w:rsidR="005C6486" w:rsidRDefault="005C6486" w:rsidP="005C6486">
      <w:pPr>
        <w:spacing w:after="225" w:line="276" w:lineRule="auto"/>
        <w:jc w:val="both"/>
        <w:rPr>
          <w:rFonts w:ascii="voestalpine" w:eastAsia="Times New Roman" w:hAnsi="voestalpine" w:cs="Arial"/>
          <w:color w:val="333333"/>
        </w:rPr>
      </w:pPr>
      <w:r>
        <w:rPr>
          <w:rFonts w:ascii="voestalpine" w:eastAsia="Times New Roman" w:hAnsi="voestalpine" w:cs="Arial"/>
          <w:color w:val="333333"/>
        </w:rPr>
        <w:t>Adicional al propósito descrito, la información que usted facilite será empleado de acuerdo con la política de privacidad aplicable de Google. Google podría publicar estadísticas agregadas de la actividad de sus usuarios +1 o compartirlas con otros usuarios y socios (como editores, publicistas o páginas web afiliadas).</w:t>
      </w:r>
    </w:p>
    <w:p w14:paraId="467060B9" w14:textId="77777777" w:rsidR="005C6486" w:rsidRDefault="005C6486" w:rsidP="005C6486">
      <w:pPr>
        <w:spacing w:after="225" w:line="390" w:lineRule="atLeast"/>
        <w:jc w:val="both"/>
        <w:rPr>
          <w:rFonts w:ascii="voestalpine" w:eastAsia="Times New Roman" w:hAnsi="voestalpine" w:cs="Arial"/>
          <w:color w:val="333333"/>
        </w:rPr>
      </w:pPr>
    </w:p>
    <w:p w14:paraId="603B7F8F" w14:textId="77777777" w:rsidR="005C6486" w:rsidRDefault="005C6486" w:rsidP="005C6486">
      <w:pPr>
        <w:spacing w:after="225" w:line="390" w:lineRule="atLeast"/>
        <w:jc w:val="both"/>
        <w:rPr>
          <w:rFonts w:ascii="voestalpine" w:hAnsi="voestalpine"/>
          <w:color w:val="333333"/>
          <w:sz w:val="39"/>
          <w:szCs w:val="39"/>
        </w:rPr>
      </w:pPr>
    </w:p>
    <w:p w14:paraId="41B35373" w14:textId="77777777" w:rsidR="006F192E" w:rsidRDefault="006F192E" w:rsidP="005C6486">
      <w:pPr>
        <w:spacing w:after="225" w:line="390" w:lineRule="atLeast"/>
        <w:jc w:val="both"/>
        <w:rPr>
          <w:rFonts w:ascii="voestalpine" w:hAnsi="voestalpine"/>
          <w:color w:val="333333"/>
          <w:sz w:val="39"/>
          <w:szCs w:val="39"/>
        </w:rPr>
      </w:pPr>
    </w:p>
    <w:p w14:paraId="65996F6F" w14:textId="683E864E" w:rsidR="005C6486" w:rsidRPr="002E0CB4" w:rsidRDefault="005C6486" w:rsidP="005C6486">
      <w:pPr>
        <w:spacing w:after="225" w:line="390" w:lineRule="atLeast"/>
        <w:jc w:val="both"/>
        <w:rPr>
          <w:rFonts w:ascii="voestalpine" w:hAnsi="voestalpine"/>
          <w:color w:val="333333"/>
          <w:sz w:val="39"/>
          <w:szCs w:val="39"/>
        </w:rPr>
      </w:pPr>
      <w:r w:rsidRPr="002E0CB4">
        <w:rPr>
          <w:rFonts w:ascii="voestalpine" w:hAnsi="voestalpine"/>
          <w:color w:val="333333"/>
          <w:sz w:val="39"/>
          <w:szCs w:val="39"/>
        </w:rPr>
        <w:lastRenderedPageBreak/>
        <w:t>Información de contacto</w:t>
      </w:r>
    </w:p>
    <w:p w14:paraId="4A54D109" w14:textId="77777777" w:rsidR="005C6486" w:rsidRDefault="005C6486" w:rsidP="005C6486">
      <w:pPr>
        <w:pStyle w:val="NormalWeb"/>
        <w:shd w:val="clear" w:color="auto" w:fill="FFFFFF"/>
        <w:spacing w:line="276" w:lineRule="auto"/>
        <w:jc w:val="both"/>
        <w:rPr>
          <w:rFonts w:ascii="voestalpine" w:hAnsi="voestalpine"/>
          <w:lang w:val="es-ES"/>
        </w:rPr>
      </w:pPr>
      <w:r>
        <w:rPr>
          <w:rFonts w:ascii="voestalpine" w:hAnsi="voestalpine"/>
          <w:lang w:val="es-ES"/>
        </w:rPr>
        <w:t>Por lo general, usted tiene derecho a acceder, derecho a rectificar, borrar, restringir el procesamiento de datos, la portabilidad de datos y el derecho a objetar. Si el procesamiento de su información personal se hace con su consentimiento, usted tendrá derecho revocar su consentimiento en cualquier momento. Revocar su consentimiento no debería afectar a la legalidad del proceso basada en el consentimiento antes de su revocamiento. Finalmente, usted puede presentar una queja a una autoridad supervisora.</w:t>
      </w:r>
    </w:p>
    <w:p w14:paraId="32E42CB3" w14:textId="77777777" w:rsidR="005C6486" w:rsidRPr="000C5B1C" w:rsidRDefault="005C6486" w:rsidP="005C6486">
      <w:pPr>
        <w:pStyle w:val="NormalWeb"/>
        <w:shd w:val="clear" w:color="auto" w:fill="FFFFFF"/>
        <w:spacing w:line="276" w:lineRule="auto"/>
        <w:jc w:val="both"/>
        <w:rPr>
          <w:rFonts w:ascii="voestalpine" w:hAnsi="voestalpine"/>
          <w:lang w:val="es-ES"/>
        </w:rPr>
      </w:pPr>
      <w:r>
        <w:rPr>
          <w:rFonts w:ascii="voestalpine" w:hAnsi="voestalpine"/>
          <w:lang w:val="es-ES"/>
        </w:rPr>
        <w:t>Si tiene más dudas relacionadas con la privacidad de la información y con asegurar los derechos listados previamente, por favor contacte con nuestra organización de protección de datos:</w:t>
      </w:r>
    </w:p>
    <w:p w14:paraId="76938E1D" w14:textId="77777777" w:rsidR="005C6486" w:rsidRPr="000F3181" w:rsidRDefault="008440D9" w:rsidP="005C6486">
      <w:pPr>
        <w:pStyle w:val="NormalWeb"/>
        <w:spacing w:line="276" w:lineRule="auto"/>
        <w:jc w:val="both"/>
        <w:rPr>
          <w:rFonts w:ascii="voestalpine" w:hAnsi="voestalpine"/>
          <w:lang w:val="es-ES"/>
        </w:rPr>
      </w:pPr>
      <w:hyperlink r:id="rId13" w:history="1">
        <w:r w:rsidR="005C6486" w:rsidRPr="000F3181">
          <w:rPr>
            <w:rFonts w:ascii="voestalpine" w:eastAsiaTheme="minorHAnsi" w:hAnsi="voestalpine" w:cstheme="minorBidi"/>
            <w:color w:val="0082B4"/>
            <w:lang w:val="es-ES" w:eastAsia="en-US"/>
          </w:rPr>
          <w:t>dataprotection.iberica@voestalpine.com</w:t>
        </w:r>
      </w:hyperlink>
    </w:p>
    <w:p w14:paraId="15BFEC7E" w14:textId="77777777" w:rsidR="005C6486" w:rsidRPr="00F865E5" w:rsidRDefault="005C6486" w:rsidP="005C6486">
      <w:pPr>
        <w:pStyle w:val="NormalWeb"/>
        <w:spacing w:line="276" w:lineRule="auto"/>
        <w:jc w:val="both"/>
        <w:rPr>
          <w:rFonts w:ascii="voestalpine" w:hAnsi="voestalpine"/>
          <w:lang w:val="es-ES"/>
        </w:rPr>
      </w:pPr>
      <w:r>
        <w:rPr>
          <w:rFonts w:ascii="voestalpine" w:hAnsi="voestalpine"/>
          <w:lang w:val="es-ES"/>
        </w:rPr>
        <w:t>Esta política de privacidad será revisada periódicamente.</w:t>
      </w:r>
    </w:p>
    <w:p w14:paraId="7EE05E48" w14:textId="77777777" w:rsidR="005C6486" w:rsidRPr="000F3181" w:rsidRDefault="005C6486" w:rsidP="005C6486">
      <w:pPr>
        <w:spacing w:line="276" w:lineRule="auto"/>
        <w:rPr>
          <w:rFonts w:ascii="Arial" w:hAnsi="Arial" w:cs="Arial"/>
        </w:rPr>
      </w:pPr>
    </w:p>
    <w:sectPr w:rsidR="005C6486" w:rsidRPr="000F3181" w:rsidSect="00DD1062">
      <w:headerReference w:type="default" r:id="rId14"/>
      <w:footerReference w:type="default" r:id="rId15"/>
      <w:pgSz w:w="11906" w:h="16838"/>
      <w:pgMar w:top="2268" w:right="1701" w:bottom="238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F1858" w14:textId="77777777" w:rsidR="008440D9" w:rsidRDefault="008440D9" w:rsidP="00CC1016">
      <w:r>
        <w:separator/>
      </w:r>
    </w:p>
  </w:endnote>
  <w:endnote w:type="continuationSeparator" w:id="0">
    <w:p w14:paraId="533A2ED8" w14:textId="77777777" w:rsidR="008440D9" w:rsidRDefault="008440D9" w:rsidP="00CC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voestalpine">
    <w:panose1 w:val="020B0500030000000000"/>
    <w:charset w:val="00"/>
    <w:family w:val="swiss"/>
    <w:pitch w:val="variable"/>
    <w:sig w:usb0="A000026F" w:usb1="5000203A" w:usb2="00000000" w:usb3="00000000" w:csb0="00000097" w:csb1="00000000"/>
  </w:font>
  <w:font w:name="Arial">
    <w:panose1 w:val="020B0604020202020204"/>
    <w:charset w:val="00"/>
    <w:family w:val="swiss"/>
    <w:pitch w:val="variable"/>
    <w:sig w:usb0="E0002EFF" w:usb1="C000785B" w:usb2="00000009" w:usb3="00000000" w:csb0="000001FF" w:csb1="00000000"/>
  </w:font>
  <w:font w:name="voestalpine Medium">
    <w:panose1 w:val="020B0600030000000000"/>
    <w:charset w:val="00"/>
    <w:family w:val="swiss"/>
    <w:pitch w:val="variable"/>
    <w:sig w:usb0="A000026F" w:usb1="5000203A" w:usb2="00000000" w:usb3="00000000" w:csb0="00000097" w:csb1="00000000"/>
  </w:font>
  <w:font w:name="voestalpine Light">
    <w:panose1 w:val="020B0300030000000000"/>
    <w:charset w:val="00"/>
    <w:family w:val="swiss"/>
    <w:pitch w:val="variable"/>
    <w:sig w:usb0="A000026F" w:usb1="5000203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1870A" w14:textId="77777777" w:rsidR="00CC1016" w:rsidRPr="000F3181" w:rsidRDefault="00C674EB">
    <w:pPr>
      <w:pStyle w:val="Piedepgina"/>
      <w:rPr>
        <w:rFonts w:ascii="voestalpine Medium" w:hAnsi="voestalpine Medium"/>
        <w:noProof/>
        <w:sz w:val="18"/>
        <w:szCs w:val="18"/>
        <w:lang w:val="en-US"/>
      </w:rPr>
    </w:pPr>
    <w:r w:rsidRPr="00C61AD0">
      <w:rPr>
        <w:rFonts w:ascii="voestalpine Medium" w:hAnsi="voestalpine Medium"/>
        <w:noProof/>
        <w:sz w:val="14"/>
      </w:rPr>
      <mc:AlternateContent>
        <mc:Choice Requires="wps">
          <w:drawing>
            <wp:anchor distT="0" distB="0" distL="114300" distR="114300" simplePos="0" relativeHeight="251661312" behindDoc="0" locked="0" layoutInCell="1" allowOverlap="1" wp14:anchorId="26A86C51" wp14:editId="26503166">
              <wp:simplePos x="0" y="0"/>
              <wp:positionH relativeFrom="column">
                <wp:posOffset>3748716</wp:posOffset>
              </wp:positionH>
              <wp:positionV relativeFrom="paragraph">
                <wp:posOffset>-168910</wp:posOffset>
              </wp:positionV>
              <wp:extent cx="2176608" cy="1031816"/>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608" cy="1031816"/>
                      </a:xfrm>
                      <a:prstGeom prst="rect">
                        <a:avLst/>
                      </a:prstGeom>
                      <a:solidFill>
                        <a:srgbClr val="FFFFFF"/>
                      </a:solidFill>
                      <a:ln w="9525">
                        <a:noFill/>
                        <a:miter lim="800000"/>
                        <a:headEnd/>
                        <a:tailEnd/>
                      </a:ln>
                    </wps:spPr>
                    <wps:txbx>
                      <w:txbxContent>
                        <w:p w14:paraId="4B3A94A3" w14:textId="77777777" w:rsidR="00C674EB" w:rsidRPr="00C61AD0" w:rsidRDefault="00C674EB" w:rsidP="00C674EB">
                          <w:pPr>
                            <w:rPr>
                              <w:rFonts w:ascii="voestalpine Light" w:hAnsi="voestalpine Light"/>
                              <w:noProof/>
                              <w:sz w:val="15"/>
                              <w:szCs w:val="15"/>
                            </w:rPr>
                          </w:pPr>
                          <w:r>
                            <w:rPr>
                              <w:rFonts w:ascii="voestalpine Light" w:hAnsi="voestalpine Light"/>
                              <w:noProof/>
                              <w:sz w:val="15"/>
                              <w:szCs w:val="15"/>
                            </w:rPr>
                            <w:t xml:space="preserve"> </w:t>
                          </w:r>
                          <w:r>
                            <w:rPr>
                              <w:rFonts w:ascii="voestalpine Light" w:hAnsi="voestalpine Light"/>
                              <w:noProof/>
                              <w:sz w:val="15"/>
                              <w:szCs w:val="15"/>
                            </w:rPr>
                            <w:drawing>
                              <wp:inline distT="0" distB="0" distL="0" distR="0" wp14:anchorId="3D4B9FE0" wp14:editId="19412141">
                                <wp:extent cx="2182979" cy="762935"/>
                                <wp:effectExtent l="0" t="0" r="8255"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Logo_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7333" cy="7679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A86C51" id="_x0000_t202" coordsize="21600,21600" o:spt="202" path="m,l,21600r21600,l21600,xe">
              <v:stroke joinstyle="miter"/>
              <v:path gradientshapeok="t" o:connecttype="rect"/>
            </v:shapetype>
            <v:shape id="Cuadro de texto 2" o:spid="_x0000_s1026" type="#_x0000_t202" style="position:absolute;margin-left:295.15pt;margin-top:-13.3pt;width:171.4pt;height: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3SJgIAACMEAAAOAAAAZHJzL2Uyb0RvYy54bWysU9tu2zAMfR+wfxD0vtjOkjQ14hRdugwD&#10;ugvQ7QMYSY6FyaInKbG7ry8lp2m2vQ3zg0Ca5BF5eLS6GVrDjsp5jbbixSTnTFmBUtt9xb9/275Z&#10;cuYDWAkGrar4o/L8Zv361arvSjXFBo1UjhGI9WXfVbwJoSuzzItGteAn2ClLwRpdC4Fct8+kg57Q&#10;W5NN83yR9ehk51Ao7+nv3Rjk64Rf10qEL3XtVWCm4tRbSKdL5y6e2XoF5d5B12hxagP+oYsWtKVL&#10;z1B3EIAdnP4LqtXCocc6TAS2Gda1FirNQNMU+R/TPDTQqTQLkeO7M03+/8GKz8evjmlZ8RlnFlpa&#10;0eYA0iGTigU1BGTTSFLf+ZJyHzrKDsM7HGjZaWDf3aP44ZnFTQN2r26dw75RIKnJIlZmF6Ujjo8g&#10;u/4TSroNDgET0FC7NjJInDBCp2U9nhdEfTBBP6fF1WKRk6QExYr8bbEsFukOKJ/LO+fDB4Uti0bF&#10;HSkgwcPx3ofYDpTPKfE2j0bLrTYmOW6/2xjHjkBq2abvhP5bmrGsr/j1fDpPyBZjfRJSqwOp2ei2&#10;4ss8frEcykjHeyuTHUCb0aZOjD3xEykZyQnDbqDESNoO5SMx5XBULb0yMhp0vzjrSbEV9z8P4BRn&#10;5qMltq+L2SxKPDmz+dWUHHcZ2V1GwAqCqnjgbDQ3IT2L2K/FW9pKrRNfL52ceiUlJhpPryZK/dJP&#10;WS9ve/0EAAD//wMAUEsDBBQABgAIAAAAIQBvz8nu4AAAAAsBAAAPAAAAZHJzL2Rvd25yZXYueG1s&#10;TI/RToNAEEXfTfyHzZj4YtqlRahQlkZNNL629gMGdgqk7Cxht4X+veuTPk7uyb1nit1senGl0XWW&#10;FayWEQji2uqOGwXH74/FCwjnkTX2lknBjRzsyvu7AnNtJ97T9eAbEUrY5aig9X7IpXR1Swbd0g7E&#10;ITvZ0aAP59hIPeIUyk0v11GUSoMdh4UWB3pvqT4fLkbB6Wt6SrKp+vTHzf45fcNuU9mbUo8P8+sW&#10;hKfZ/8Hwqx/UoQxOlb2wdqJXkGRRHFAFi3WagghEFscrEFVA4yQDWRby/w/lDwAAAP//AwBQSwEC&#10;LQAUAAYACAAAACEAtoM4kv4AAADhAQAAEwAAAAAAAAAAAAAAAAAAAAAAW0NvbnRlbnRfVHlwZXNd&#10;LnhtbFBLAQItABQABgAIAAAAIQA4/SH/1gAAAJQBAAALAAAAAAAAAAAAAAAAAC8BAABfcmVscy8u&#10;cmVsc1BLAQItABQABgAIAAAAIQAyFS3SJgIAACMEAAAOAAAAAAAAAAAAAAAAAC4CAABkcnMvZTJv&#10;RG9jLnhtbFBLAQItABQABgAIAAAAIQBvz8nu4AAAAAsBAAAPAAAAAAAAAAAAAAAAAIAEAABkcnMv&#10;ZG93bnJldi54bWxQSwUGAAAAAAQABADzAAAAjQUAAAAA&#10;" stroked="f">
              <v:textbox>
                <w:txbxContent>
                  <w:p w14:paraId="4B3A94A3" w14:textId="77777777" w:rsidR="00C674EB" w:rsidRPr="00C61AD0" w:rsidRDefault="00C674EB" w:rsidP="00C674EB">
                    <w:pPr>
                      <w:rPr>
                        <w:rFonts w:ascii="voestalpine Light" w:hAnsi="voestalpine Light"/>
                        <w:noProof/>
                        <w:sz w:val="15"/>
                        <w:szCs w:val="15"/>
                      </w:rPr>
                    </w:pPr>
                    <w:r>
                      <w:rPr>
                        <w:rFonts w:ascii="voestalpine Light" w:hAnsi="voestalpine Light"/>
                        <w:noProof/>
                        <w:sz w:val="15"/>
                        <w:szCs w:val="15"/>
                      </w:rPr>
                      <w:t xml:space="preserve"> </w:t>
                    </w:r>
                    <w:r>
                      <w:rPr>
                        <w:rFonts w:ascii="voestalpine Light" w:hAnsi="voestalpine Light"/>
                        <w:noProof/>
                        <w:sz w:val="15"/>
                        <w:szCs w:val="15"/>
                      </w:rPr>
                      <w:drawing>
                        <wp:inline distT="0" distB="0" distL="0" distR="0" wp14:anchorId="3D4B9FE0" wp14:editId="19412141">
                          <wp:extent cx="2182979" cy="762935"/>
                          <wp:effectExtent l="0" t="0" r="8255"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Logo_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7333" cy="767952"/>
                                  </a:xfrm>
                                  <a:prstGeom prst="rect">
                                    <a:avLst/>
                                  </a:prstGeom>
                                </pic:spPr>
                              </pic:pic>
                            </a:graphicData>
                          </a:graphic>
                        </wp:inline>
                      </w:drawing>
                    </w:r>
                  </w:p>
                </w:txbxContent>
              </v:textbox>
            </v:shape>
          </w:pict>
        </mc:Fallback>
      </mc:AlternateContent>
    </w:r>
    <w:r w:rsidR="00C61AD0" w:rsidRPr="000F3181">
      <w:rPr>
        <w:rFonts w:ascii="voestalpine Medium" w:hAnsi="voestalpine Medium"/>
        <w:noProof/>
        <w:sz w:val="18"/>
        <w:szCs w:val="18"/>
        <w:lang w:val="en-US"/>
      </w:rPr>
      <w:t>voestalpine High Performance Metals Ibérica, S.A.U.</w:t>
    </w:r>
    <w:r w:rsidR="00C61AD0" w:rsidRPr="000F3181">
      <w:rPr>
        <w:noProof/>
        <w:lang w:val="en-US"/>
      </w:rPr>
      <w:t xml:space="preserve"> </w:t>
    </w:r>
  </w:p>
  <w:p w14:paraId="02B68CCA" w14:textId="77777777" w:rsidR="00C61AD0" w:rsidRPr="000F3181" w:rsidRDefault="00C61AD0">
    <w:pPr>
      <w:pStyle w:val="Piedepgina"/>
      <w:rPr>
        <w:rFonts w:ascii="voestalpine Medium" w:hAnsi="voestalpine Medium"/>
        <w:noProof/>
        <w:sz w:val="14"/>
        <w:lang w:val="en-US"/>
      </w:rPr>
    </w:pPr>
    <w:r w:rsidRPr="00C61AD0">
      <w:rPr>
        <w:rFonts w:ascii="voestalpine Medium" w:hAnsi="voestalpine Medium"/>
        <w:noProof/>
        <w:sz w:val="14"/>
      </w:rPr>
      <mc:AlternateContent>
        <mc:Choice Requires="wps">
          <w:drawing>
            <wp:anchor distT="0" distB="0" distL="114300" distR="114300" simplePos="0" relativeHeight="251659264" behindDoc="0" locked="0" layoutInCell="1" allowOverlap="1" wp14:anchorId="6D83E4F4" wp14:editId="77F348BE">
              <wp:simplePos x="0" y="0"/>
              <wp:positionH relativeFrom="column">
                <wp:posOffset>-80676</wp:posOffset>
              </wp:positionH>
              <wp:positionV relativeFrom="paragraph">
                <wp:posOffset>92799</wp:posOffset>
              </wp:positionV>
              <wp:extent cx="4008475" cy="622689"/>
              <wp:effectExtent l="0" t="0" r="0" b="63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475" cy="622689"/>
                      </a:xfrm>
                      <a:prstGeom prst="rect">
                        <a:avLst/>
                      </a:prstGeom>
                      <a:solidFill>
                        <a:srgbClr val="FFFFFF"/>
                      </a:solidFill>
                      <a:ln w="9525">
                        <a:noFill/>
                        <a:miter lim="800000"/>
                        <a:headEnd/>
                        <a:tailEnd/>
                      </a:ln>
                    </wps:spPr>
                    <wps:txbx>
                      <w:txbxContent>
                        <w:p w14:paraId="3DF857A7" w14:textId="6D227028" w:rsidR="00C61AD0" w:rsidRPr="00C61AD0" w:rsidRDefault="00C61AD0">
                          <w:pPr>
                            <w:rPr>
                              <w:rFonts w:ascii="voestalpine Light" w:hAnsi="voestalpine Light"/>
                              <w:noProof/>
                              <w:sz w:val="15"/>
                              <w:szCs w:val="15"/>
                            </w:rPr>
                          </w:pPr>
                          <w:r w:rsidRPr="00C61AD0">
                            <w:rPr>
                              <w:rFonts w:ascii="voestalpine Light" w:hAnsi="voestalpine Light"/>
                              <w:noProof/>
                              <w:sz w:val="15"/>
                              <w:szCs w:val="15"/>
                            </w:rPr>
                            <w:t xml:space="preserve">C/ </w:t>
                          </w:r>
                          <w:r w:rsidR="000F3181">
                            <w:rPr>
                              <w:rFonts w:ascii="voestalpine Light" w:hAnsi="voestalpine Light"/>
                              <w:noProof/>
                              <w:sz w:val="15"/>
                              <w:szCs w:val="15"/>
                            </w:rPr>
                            <w:t xml:space="preserve">Andorra 59-61 (Po. Ind. Can Calderon)       </w:t>
                          </w:r>
                          <w:r w:rsidRPr="00C61AD0">
                            <w:rPr>
                              <w:rFonts w:ascii="voestalpine Light" w:hAnsi="voestalpine Light"/>
                              <w:noProof/>
                              <w:sz w:val="15"/>
                              <w:szCs w:val="15"/>
                            </w:rPr>
                            <w:t>Polígono Industrial Torrelarragoiti P-9</w:t>
                          </w:r>
                        </w:p>
                        <w:p w14:paraId="7B47798E" w14:textId="77777777" w:rsidR="00C61AD0" w:rsidRPr="00C61AD0" w:rsidRDefault="00C61AD0">
                          <w:pPr>
                            <w:rPr>
                              <w:rFonts w:ascii="voestalpine Light" w:hAnsi="voestalpine Light"/>
                              <w:noProof/>
                              <w:sz w:val="15"/>
                              <w:szCs w:val="15"/>
                            </w:rPr>
                          </w:pPr>
                          <w:r w:rsidRPr="00C61AD0">
                            <w:rPr>
                              <w:rFonts w:ascii="voestalpine Light" w:hAnsi="voestalpine Light"/>
                              <w:noProof/>
                              <w:sz w:val="15"/>
                              <w:szCs w:val="15"/>
                            </w:rPr>
                            <w:t xml:space="preserve">T: +34 934 609 900 / F: +34 934 609 910    </w:t>
                          </w:r>
                          <w:r>
                            <w:rPr>
                              <w:rFonts w:ascii="voestalpine Light" w:hAnsi="voestalpine Light"/>
                              <w:noProof/>
                              <w:sz w:val="15"/>
                              <w:szCs w:val="15"/>
                            </w:rPr>
                            <w:t xml:space="preserve">    </w:t>
                          </w:r>
                          <w:r w:rsidRPr="00C61AD0">
                            <w:rPr>
                              <w:rFonts w:ascii="voestalpine Light" w:hAnsi="voestalpine Light"/>
                              <w:noProof/>
                              <w:sz w:val="15"/>
                              <w:szCs w:val="15"/>
                            </w:rPr>
                            <w:t>T: +34 944 521 303 / F: +34 944 52 358</w:t>
                          </w:r>
                        </w:p>
                        <w:p w14:paraId="000F3F44" w14:textId="58A50760" w:rsidR="00C61AD0" w:rsidRPr="00C61AD0" w:rsidRDefault="00C61AD0">
                          <w:pPr>
                            <w:rPr>
                              <w:rFonts w:ascii="voestalpine Light" w:hAnsi="voestalpine Light"/>
                              <w:noProof/>
                              <w:sz w:val="15"/>
                              <w:szCs w:val="15"/>
                            </w:rPr>
                          </w:pPr>
                          <w:r w:rsidRPr="00C61AD0">
                            <w:rPr>
                              <w:rFonts w:ascii="voestalpine Light" w:hAnsi="voestalpine Light"/>
                              <w:noProof/>
                              <w:sz w:val="15"/>
                              <w:szCs w:val="15"/>
                            </w:rPr>
                            <w:t>08</w:t>
                          </w:r>
                          <w:r w:rsidR="00B630F4">
                            <w:rPr>
                              <w:rFonts w:ascii="voestalpine Light" w:hAnsi="voestalpine Light"/>
                              <w:noProof/>
                              <w:sz w:val="15"/>
                              <w:szCs w:val="15"/>
                            </w:rPr>
                            <w:t>840</w:t>
                          </w:r>
                          <w:r w:rsidRPr="00C61AD0">
                            <w:rPr>
                              <w:rFonts w:ascii="voestalpine Light" w:hAnsi="voestalpine Light"/>
                              <w:noProof/>
                              <w:sz w:val="15"/>
                              <w:szCs w:val="15"/>
                            </w:rPr>
                            <w:t xml:space="preserve"> </w:t>
                          </w:r>
                          <w:r w:rsidR="00B630F4">
                            <w:rPr>
                              <w:rFonts w:ascii="voestalpine Light" w:hAnsi="voestalpine Light"/>
                              <w:noProof/>
                              <w:sz w:val="15"/>
                              <w:szCs w:val="15"/>
                            </w:rPr>
                            <w:t>VILADECANS</w:t>
                          </w:r>
                          <w:r w:rsidRPr="00C61AD0">
                            <w:rPr>
                              <w:rFonts w:ascii="voestalpine Light" w:hAnsi="voestalpine Light"/>
                              <w:noProof/>
                              <w:sz w:val="15"/>
                              <w:szCs w:val="15"/>
                            </w:rPr>
                            <w:t xml:space="preserve"> (Barcelona)</w:t>
                          </w:r>
                          <w:r>
                            <w:rPr>
                              <w:rFonts w:ascii="voestalpine Light" w:hAnsi="voestalpine Light"/>
                              <w:noProof/>
                              <w:sz w:val="15"/>
                              <w:szCs w:val="15"/>
                            </w:rPr>
                            <w:tab/>
                            <w:t xml:space="preserve">       </w:t>
                          </w:r>
                          <w:r w:rsidRPr="00C61AD0">
                            <w:rPr>
                              <w:rFonts w:ascii="voestalpine Light" w:hAnsi="voestalpine Light"/>
                              <w:noProof/>
                              <w:sz w:val="15"/>
                              <w:szCs w:val="15"/>
                            </w:rPr>
                            <w:t>48170 ZAMUDIO (Bizkaia)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3E4F4" id="_x0000_s1027" type="#_x0000_t202" style="position:absolute;margin-left:-6.35pt;margin-top:7.3pt;width:315.65pt;height:4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ZUKgIAACsEAAAOAAAAZHJzL2Uyb0RvYy54bWysU9tu2zAMfR+wfxD0vtjxkjQx4hRdugwD&#10;ugvQ7QMYSY6FyaInKbGzry+lpGm2vQ3zg0Ca5NHhIbW8HVrDDsp5jbbi41HOmbICpba7in//tnkz&#10;58wHsBIMWlXxo/L8dvX61bLvSlVgg0YqxwjE+rLvKt6E0JVZ5kWjWvAj7JSlYI2uhUCu22XSQU/o&#10;rcmKPJ9lPTrZORTKe/p7fwryVcKvayXCl7r2KjBTceIW0unSuY1ntlpCuXPQNVqcacA/sGhBW7r0&#10;AnUPAdje6b+gWi0ceqzDSGCbYV1roVIP1M04/6ObxwY6lXohcXx3kcn/P1jx+fDVMS0r/ja/4cxC&#10;S0Na70E6ZFKxoIaArIgy9Z0vKfuxo/wwvMOBxp1a9t0Dih+eWVw3YHfqzjnsGwWSaI5jZXZVesLx&#10;EWTbf0JJt8E+YAIaatdGDUkVRug0ruNlRMSDCfo5yfP55GbKmaDYrChm80W6Asrn6s758EFhy6JR&#10;cUcrkNDh8OBDZAPlc0q8zKPRcqONSY7bbdfGsQPQumzSd0b/Lc1Y1ld8MS2mCdlirE+b1OpA62x0&#10;W/F5Hr9YDmVU472VyQ6gzckmJsae5YmKnLQJw3ZIA0naRem2KI+kl8PT9tJrI6NB94uznja34v7n&#10;HpzizHy0pPliPJnEVU/OZHpTkOOuI9vrCFhBUBUPnJ3MdUjPI9K2eEezqXWS7YXJmTJtZFLz/Hri&#10;yl/7Kevlja+eAAAA//8DAFBLAwQUAAYACAAAACEAtQ3UX90AAAAKAQAADwAAAGRycy9kb3ducmV2&#10;LnhtbEyPzU7DQAyE70i8w8pIXFC7SVWSErKpAAnEtT8P4CRuEpH1Rtltk7497glutmc0/ibfzrZX&#10;Fxp959hAvIxAEVeu7rgxcDx8LjagfECusXdMBq7kYVvc3+WY1W7iHV32oVESwj5DA20IQ6a1r1qy&#10;6JduIBbt5EaLQdax0fWIk4TbXq+iKNEWO5YPLQ700VL1sz9bA6fv6en5ZSq/wjHdrZN37NLSXY15&#10;fJjfXkEFmsOfGW74gg6FMJXuzLVXvYFFvErFKsI6ASWGJN7IUMrhpugi1/8rFL8AAAD//wMAUEsB&#10;Ai0AFAAGAAgAAAAhALaDOJL+AAAA4QEAABMAAAAAAAAAAAAAAAAAAAAAAFtDb250ZW50X1R5cGVz&#10;XS54bWxQSwECLQAUAAYACAAAACEAOP0h/9YAAACUAQAACwAAAAAAAAAAAAAAAAAvAQAAX3JlbHMv&#10;LnJlbHNQSwECLQAUAAYACAAAACEA7jH2VCoCAAArBAAADgAAAAAAAAAAAAAAAAAuAgAAZHJzL2Uy&#10;b0RvYy54bWxQSwECLQAUAAYACAAAACEAtQ3UX90AAAAKAQAADwAAAAAAAAAAAAAAAACEBAAAZHJz&#10;L2Rvd25yZXYueG1sUEsFBgAAAAAEAAQA8wAAAI4FAAAAAA==&#10;" stroked="f">
              <v:textbox>
                <w:txbxContent>
                  <w:p w14:paraId="3DF857A7" w14:textId="6D227028" w:rsidR="00C61AD0" w:rsidRPr="00C61AD0" w:rsidRDefault="00C61AD0">
                    <w:pPr>
                      <w:rPr>
                        <w:rFonts w:ascii="voestalpine Light" w:hAnsi="voestalpine Light"/>
                        <w:noProof/>
                        <w:sz w:val="15"/>
                        <w:szCs w:val="15"/>
                      </w:rPr>
                    </w:pPr>
                    <w:r w:rsidRPr="00C61AD0">
                      <w:rPr>
                        <w:rFonts w:ascii="voestalpine Light" w:hAnsi="voestalpine Light"/>
                        <w:noProof/>
                        <w:sz w:val="15"/>
                        <w:szCs w:val="15"/>
                      </w:rPr>
                      <w:t xml:space="preserve">C/ </w:t>
                    </w:r>
                    <w:r w:rsidR="000F3181">
                      <w:rPr>
                        <w:rFonts w:ascii="voestalpine Light" w:hAnsi="voestalpine Light"/>
                        <w:noProof/>
                        <w:sz w:val="15"/>
                        <w:szCs w:val="15"/>
                      </w:rPr>
                      <w:t xml:space="preserve">Andorra 59-61 (Po. Ind. Can Calderon)       </w:t>
                    </w:r>
                    <w:r w:rsidRPr="00C61AD0">
                      <w:rPr>
                        <w:rFonts w:ascii="voestalpine Light" w:hAnsi="voestalpine Light"/>
                        <w:noProof/>
                        <w:sz w:val="15"/>
                        <w:szCs w:val="15"/>
                      </w:rPr>
                      <w:t>Polígono Industrial Torrelarragoiti P-9</w:t>
                    </w:r>
                  </w:p>
                  <w:p w14:paraId="7B47798E" w14:textId="77777777" w:rsidR="00C61AD0" w:rsidRPr="00C61AD0" w:rsidRDefault="00C61AD0">
                    <w:pPr>
                      <w:rPr>
                        <w:rFonts w:ascii="voestalpine Light" w:hAnsi="voestalpine Light"/>
                        <w:noProof/>
                        <w:sz w:val="15"/>
                        <w:szCs w:val="15"/>
                      </w:rPr>
                    </w:pPr>
                    <w:r w:rsidRPr="00C61AD0">
                      <w:rPr>
                        <w:rFonts w:ascii="voestalpine Light" w:hAnsi="voestalpine Light"/>
                        <w:noProof/>
                        <w:sz w:val="15"/>
                        <w:szCs w:val="15"/>
                      </w:rPr>
                      <w:t xml:space="preserve">T: +34 934 609 900 / F: +34 934 609 910    </w:t>
                    </w:r>
                    <w:r>
                      <w:rPr>
                        <w:rFonts w:ascii="voestalpine Light" w:hAnsi="voestalpine Light"/>
                        <w:noProof/>
                        <w:sz w:val="15"/>
                        <w:szCs w:val="15"/>
                      </w:rPr>
                      <w:t xml:space="preserve">    </w:t>
                    </w:r>
                    <w:r w:rsidRPr="00C61AD0">
                      <w:rPr>
                        <w:rFonts w:ascii="voestalpine Light" w:hAnsi="voestalpine Light"/>
                        <w:noProof/>
                        <w:sz w:val="15"/>
                        <w:szCs w:val="15"/>
                      </w:rPr>
                      <w:t>T: +34 944 521 303 / F: +34 944 52 358</w:t>
                    </w:r>
                  </w:p>
                  <w:p w14:paraId="000F3F44" w14:textId="58A50760" w:rsidR="00C61AD0" w:rsidRPr="00C61AD0" w:rsidRDefault="00C61AD0">
                    <w:pPr>
                      <w:rPr>
                        <w:rFonts w:ascii="voestalpine Light" w:hAnsi="voestalpine Light"/>
                        <w:noProof/>
                        <w:sz w:val="15"/>
                        <w:szCs w:val="15"/>
                      </w:rPr>
                    </w:pPr>
                    <w:r w:rsidRPr="00C61AD0">
                      <w:rPr>
                        <w:rFonts w:ascii="voestalpine Light" w:hAnsi="voestalpine Light"/>
                        <w:noProof/>
                        <w:sz w:val="15"/>
                        <w:szCs w:val="15"/>
                      </w:rPr>
                      <w:t>08</w:t>
                    </w:r>
                    <w:r w:rsidR="00B630F4">
                      <w:rPr>
                        <w:rFonts w:ascii="voestalpine Light" w:hAnsi="voestalpine Light"/>
                        <w:noProof/>
                        <w:sz w:val="15"/>
                        <w:szCs w:val="15"/>
                      </w:rPr>
                      <w:t>840</w:t>
                    </w:r>
                    <w:r w:rsidRPr="00C61AD0">
                      <w:rPr>
                        <w:rFonts w:ascii="voestalpine Light" w:hAnsi="voestalpine Light"/>
                        <w:noProof/>
                        <w:sz w:val="15"/>
                        <w:szCs w:val="15"/>
                      </w:rPr>
                      <w:t xml:space="preserve"> </w:t>
                    </w:r>
                    <w:r w:rsidR="00B630F4">
                      <w:rPr>
                        <w:rFonts w:ascii="voestalpine Light" w:hAnsi="voestalpine Light"/>
                        <w:noProof/>
                        <w:sz w:val="15"/>
                        <w:szCs w:val="15"/>
                      </w:rPr>
                      <w:t>VILADECANS</w:t>
                    </w:r>
                    <w:r w:rsidRPr="00C61AD0">
                      <w:rPr>
                        <w:rFonts w:ascii="voestalpine Light" w:hAnsi="voestalpine Light"/>
                        <w:noProof/>
                        <w:sz w:val="15"/>
                        <w:szCs w:val="15"/>
                      </w:rPr>
                      <w:t xml:space="preserve"> (Barcelona)</w:t>
                    </w:r>
                    <w:r>
                      <w:rPr>
                        <w:rFonts w:ascii="voestalpine Light" w:hAnsi="voestalpine Light"/>
                        <w:noProof/>
                        <w:sz w:val="15"/>
                        <w:szCs w:val="15"/>
                      </w:rPr>
                      <w:tab/>
                      <w:t xml:space="preserve">       </w:t>
                    </w:r>
                    <w:r w:rsidRPr="00C61AD0">
                      <w:rPr>
                        <w:rFonts w:ascii="voestalpine Light" w:hAnsi="voestalpine Light"/>
                        <w:noProof/>
                        <w:sz w:val="15"/>
                        <w:szCs w:val="15"/>
                      </w:rPr>
                      <w:t>48170 ZAMUDIO (Bizkaia)</w:t>
                    </w:r>
                  </w:p>
                </w:txbxContent>
              </v:textbox>
            </v:shape>
          </w:pict>
        </mc:Fallback>
      </mc:AlternateContent>
    </w:r>
  </w:p>
  <w:p w14:paraId="3043C221" w14:textId="77777777" w:rsidR="00C61AD0" w:rsidRPr="000F3181" w:rsidRDefault="00C61AD0">
    <w:pPr>
      <w:pStyle w:val="Piedepgina"/>
      <w:rPr>
        <w:rFonts w:ascii="voestalpine Medium" w:hAnsi="voestalpine Medium"/>
        <w:noProof/>
        <w:sz w:val="14"/>
        <w:lang w:val="en-US"/>
      </w:rPr>
    </w:pPr>
  </w:p>
  <w:p w14:paraId="327B2DEE" w14:textId="77777777" w:rsidR="00C61AD0" w:rsidRPr="000F3181" w:rsidRDefault="00C61AD0">
    <w:pPr>
      <w:pStyle w:val="Piedepgina"/>
      <w:rPr>
        <w:rFonts w:ascii="voestalpine Medium" w:hAnsi="voestalpine Medium"/>
        <w:noProof/>
        <w:sz w:val="14"/>
        <w:lang w:val="en-US"/>
      </w:rPr>
    </w:pPr>
  </w:p>
  <w:p w14:paraId="3A9DC7F2" w14:textId="77777777" w:rsidR="00C61AD0" w:rsidRPr="000F3181" w:rsidRDefault="00C61AD0">
    <w:pPr>
      <w:pStyle w:val="Piedepgina"/>
      <w:rPr>
        <w:rFonts w:ascii="voestalpine Medium" w:hAnsi="voestalpine Medium"/>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38C1C" w14:textId="77777777" w:rsidR="008440D9" w:rsidRDefault="008440D9" w:rsidP="00CC1016">
      <w:r>
        <w:separator/>
      </w:r>
    </w:p>
  </w:footnote>
  <w:footnote w:type="continuationSeparator" w:id="0">
    <w:p w14:paraId="393137B3" w14:textId="77777777" w:rsidR="008440D9" w:rsidRDefault="008440D9" w:rsidP="00CC1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6F856" w14:textId="77777777" w:rsidR="00CC1016" w:rsidRPr="000F3181" w:rsidRDefault="009864FE" w:rsidP="009864FE">
    <w:pPr>
      <w:pStyle w:val="Encabezado"/>
      <w:jc w:val="both"/>
      <w:rPr>
        <w:rFonts w:ascii="voestalpine Medium" w:hAnsi="voestalpine Medium"/>
        <w:noProof/>
        <w:sz w:val="21"/>
        <w:szCs w:val="21"/>
        <w:lang w:val="en-US"/>
      </w:rPr>
    </w:pPr>
    <w:r w:rsidRPr="000F3181">
      <w:rPr>
        <w:rFonts w:ascii="voestalpine Medium" w:hAnsi="voestalpine Medium"/>
        <w:noProof/>
        <w:sz w:val="21"/>
        <w:szCs w:val="21"/>
        <w:lang w:val="en-US"/>
      </w:rPr>
      <w:t>voestalpine High Performance Metals Ibérica, S.A.U.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A36"/>
    <w:rsid w:val="00071213"/>
    <w:rsid w:val="000F3181"/>
    <w:rsid w:val="00103A36"/>
    <w:rsid w:val="001324CF"/>
    <w:rsid w:val="001C2DA5"/>
    <w:rsid w:val="001F7578"/>
    <w:rsid w:val="002242DC"/>
    <w:rsid w:val="0036633D"/>
    <w:rsid w:val="003675B6"/>
    <w:rsid w:val="004D34F5"/>
    <w:rsid w:val="00513C86"/>
    <w:rsid w:val="005C6486"/>
    <w:rsid w:val="00693401"/>
    <w:rsid w:val="006F192E"/>
    <w:rsid w:val="00783214"/>
    <w:rsid w:val="007E3B7F"/>
    <w:rsid w:val="00831937"/>
    <w:rsid w:val="00840302"/>
    <w:rsid w:val="008440D9"/>
    <w:rsid w:val="009864FE"/>
    <w:rsid w:val="00A250AC"/>
    <w:rsid w:val="00AF4844"/>
    <w:rsid w:val="00B133EF"/>
    <w:rsid w:val="00B630F4"/>
    <w:rsid w:val="00BC1264"/>
    <w:rsid w:val="00C61AD0"/>
    <w:rsid w:val="00C674EB"/>
    <w:rsid w:val="00C76B31"/>
    <w:rsid w:val="00C876F7"/>
    <w:rsid w:val="00CC1016"/>
    <w:rsid w:val="00D554DB"/>
    <w:rsid w:val="00DA628C"/>
    <w:rsid w:val="00DD1062"/>
    <w:rsid w:val="00DD326F"/>
    <w:rsid w:val="00E27DF1"/>
    <w:rsid w:val="00F60604"/>
    <w:rsid w:val="00FA06D4"/>
    <w:rsid w:val="00FF43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3E1F9"/>
  <w15:docId w15:val="{11B1DBF3-FAE2-45C9-82CA-99D69AA4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4CF"/>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1016"/>
    <w:pPr>
      <w:tabs>
        <w:tab w:val="center" w:pos="4252"/>
        <w:tab w:val="right" w:pos="8504"/>
      </w:tabs>
    </w:pPr>
  </w:style>
  <w:style w:type="character" w:customStyle="1" w:styleId="EncabezadoCar">
    <w:name w:val="Encabezado Car"/>
    <w:basedOn w:val="Fuentedeprrafopredeter"/>
    <w:link w:val="Encabezado"/>
    <w:uiPriority w:val="99"/>
    <w:rsid w:val="00CC1016"/>
  </w:style>
  <w:style w:type="paragraph" w:styleId="Piedepgina">
    <w:name w:val="footer"/>
    <w:basedOn w:val="Normal"/>
    <w:link w:val="PiedepginaCar"/>
    <w:uiPriority w:val="99"/>
    <w:unhideWhenUsed/>
    <w:rsid w:val="00CC1016"/>
    <w:pPr>
      <w:tabs>
        <w:tab w:val="center" w:pos="4252"/>
        <w:tab w:val="right" w:pos="8504"/>
      </w:tabs>
    </w:pPr>
  </w:style>
  <w:style w:type="character" w:customStyle="1" w:styleId="PiedepginaCar">
    <w:name w:val="Pie de página Car"/>
    <w:basedOn w:val="Fuentedeprrafopredeter"/>
    <w:link w:val="Piedepgina"/>
    <w:uiPriority w:val="99"/>
    <w:rsid w:val="00CC1016"/>
  </w:style>
  <w:style w:type="character" w:styleId="Hipervnculo">
    <w:name w:val="Hyperlink"/>
    <w:basedOn w:val="Fuentedeprrafopredeter"/>
    <w:uiPriority w:val="99"/>
    <w:unhideWhenUsed/>
    <w:rsid w:val="001324CF"/>
    <w:rPr>
      <w:strike w:val="0"/>
      <w:dstrike w:val="0"/>
      <w:color w:val="004F95"/>
      <w:u w:val="none"/>
      <w:effect w:val="none"/>
    </w:rPr>
  </w:style>
  <w:style w:type="paragraph" w:styleId="Textodeglobo">
    <w:name w:val="Balloon Text"/>
    <w:basedOn w:val="Normal"/>
    <w:link w:val="TextodegloboCar"/>
    <w:uiPriority w:val="99"/>
    <w:semiHidden/>
    <w:unhideWhenUsed/>
    <w:rsid w:val="0007121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1213"/>
    <w:rPr>
      <w:rFonts w:ascii="Segoe UI" w:hAnsi="Segoe UI" w:cs="Segoe UI"/>
      <w:sz w:val="18"/>
      <w:szCs w:val="18"/>
      <w:lang w:eastAsia="es-ES"/>
    </w:rPr>
  </w:style>
  <w:style w:type="paragraph" w:styleId="NormalWeb">
    <w:name w:val="Normal (Web)"/>
    <w:basedOn w:val="Normal"/>
    <w:uiPriority w:val="99"/>
    <w:unhideWhenUsed/>
    <w:rsid w:val="005C6486"/>
    <w:pPr>
      <w:spacing w:after="225" w:line="390" w:lineRule="atLeast"/>
    </w:pPr>
    <w:rPr>
      <w:rFonts w:eastAsia="Times New Roman"/>
      <w:color w:val="333333"/>
      <w:lang w:val="en-US" w:eastAsia="de-AT"/>
    </w:rPr>
  </w:style>
  <w:style w:type="character" w:styleId="Mencinsinresolver">
    <w:name w:val="Unresolved Mention"/>
    <w:basedOn w:val="Fuentedeprrafopredeter"/>
    <w:uiPriority w:val="99"/>
    <w:semiHidden/>
    <w:unhideWhenUsed/>
    <w:rsid w:val="006F1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158832">
      <w:bodyDiv w:val="1"/>
      <w:marLeft w:val="0"/>
      <w:marRight w:val="0"/>
      <w:marTop w:val="0"/>
      <w:marBottom w:val="0"/>
      <w:divBdr>
        <w:top w:val="none" w:sz="0" w:space="0" w:color="auto"/>
        <w:left w:val="none" w:sz="0" w:space="0" w:color="auto"/>
        <w:bottom w:val="none" w:sz="0" w:space="0" w:color="auto"/>
        <w:right w:val="none" w:sz="0" w:space="0" w:color="auto"/>
      </w:divBdr>
    </w:div>
    <w:div w:id="159608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4dUJXe" TargetMode="External"/><Relationship Id="rId13" Type="http://schemas.openxmlformats.org/officeDocument/2006/relationships/hyperlink" Target="mailto:dataprotection.iberica@voestalpine.com" TargetMode="External"/><Relationship Id="rId3" Type="http://schemas.openxmlformats.org/officeDocument/2006/relationships/settings" Target="settings.xml"/><Relationship Id="rId7" Type="http://schemas.openxmlformats.org/officeDocument/2006/relationships/hyperlink" Target="http://www.acerosbuderus.com" TargetMode="External"/><Relationship Id="rId12" Type="http://schemas.openxmlformats.org/officeDocument/2006/relationships/hyperlink" Target="http://twitter.com/poli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facebook.com/policy.ph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upport.google.com/analytics/answer/6004245?hl=us" TargetMode="External"/><Relationship Id="rId4" Type="http://schemas.openxmlformats.org/officeDocument/2006/relationships/webSettings" Target="webSettings.xml"/><Relationship Id="rId9" Type="http://schemas.openxmlformats.org/officeDocument/2006/relationships/hyperlink" Target="http://www.google.com/analytics/terms/us.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B2BF2-7550-4145-AF1B-ABEDE7393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1562</Words>
  <Characters>8594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Bengoa Javier</dc:creator>
  <cp:lastModifiedBy>Tormos Marin Victor</cp:lastModifiedBy>
  <cp:revision>3</cp:revision>
  <cp:lastPrinted>2018-02-12T09:47:00Z</cp:lastPrinted>
  <dcterms:created xsi:type="dcterms:W3CDTF">2021-11-12T09:40:00Z</dcterms:created>
  <dcterms:modified xsi:type="dcterms:W3CDTF">2021-11-12T09:41:00Z</dcterms:modified>
</cp:coreProperties>
</file>